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5D21" w:rsidRPr="00B63BED" w:rsidRDefault="00645D21" w:rsidP="00645D21">
      <w:pPr>
        <w:widowControl w:val="0"/>
        <w:pBdr>
          <w:top w:val="nil"/>
          <w:left w:val="nil"/>
          <w:bottom w:val="nil"/>
          <w:right w:val="nil"/>
          <w:between w:val="nil"/>
        </w:pBdr>
        <w:spacing w:before="120"/>
        <w:ind w:right="201"/>
        <w:rPr>
          <w:rFonts w:asciiTheme="majorHAnsi" w:hAnsiTheme="majorHAnsi" w:cstheme="majorHAnsi"/>
          <w:b/>
          <w:color w:val="000000"/>
          <w:sz w:val="28"/>
          <w:szCs w:val="28"/>
        </w:rPr>
      </w:pPr>
    </w:p>
    <w:p w:rsidR="00645D21" w:rsidRPr="00D83BDD" w:rsidRDefault="00645D21" w:rsidP="00645D21">
      <w:pPr>
        <w:widowControl w:val="0"/>
        <w:pBdr>
          <w:top w:val="nil"/>
          <w:left w:val="nil"/>
          <w:bottom w:val="nil"/>
          <w:right w:val="nil"/>
          <w:between w:val="nil"/>
        </w:pBdr>
        <w:spacing w:before="120"/>
        <w:ind w:right="201"/>
        <w:jc w:val="center"/>
        <w:rPr>
          <w:rFonts w:ascii="Calibri" w:hAnsi="Calibri" w:cstheme="majorHAnsi"/>
          <w:b/>
          <w:color w:val="000000"/>
          <w:sz w:val="39"/>
          <w:szCs w:val="39"/>
        </w:rPr>
      </w:pPr>
      <w:r w:rsidRPr="00D83BDD">
        <w:rPr>
          <w:rFonts w:ascii="Calibri" w:hAnsi="Calibri" w:cstheme="majorHAnsi"/>
          <w:b/>
          <w:color w:val="000000"/>
          <w:sz w:val="39"/>
          <w:szCs w:val="39"/>
        </w:rPr>
        <w:t>Safeguarding Children and Child Protection Arrangements at West Kirby School and College</w:t>
      </w:r>
    </w:p>
    <w:p w:rsidR="00645D21" w:rsidRPr="00D83BDD" w:rsidRDefault="00645D21" w:rsidP="00645D21">
      <w:pPr>
        <w:widowControl w:val="0"/>
        <w:pBdr>
          <w:top w:val="nil"/>
          <w:left w:val="nil"/>
          <w:bottom w:val="nil"/>
          <w:right w:val="nil"/>
          <w:between w:val="nil"/>
        </w:pBdr>
        <w:spacing w:before="120"/>
        <w:ind w:right="201"/>
        <w:jc w:val="center"/>
        <w:rPr>
          <w:rFonts w:ascii="Calibri" w:hAnsi="Calibri" w:cstheme="majorHAnsi"/>
          <w:b/>
          <w:color w:val="000000"/>
          <w:sz w:val="39"/>
          <w:szCs w:val="39"/>
        </w:rPr>
      </w:pPr>
      <w:r w:rsidRPr="00D83BDD">
        <w:rPr>
          <w:rFonts w:ascii="Calibri" w:hAnsi="Calibri" w:cstheme="majorHAnsi"/>
          <w:b/>
          <w:color w:val="000000"/>
          <w:sz w:val="39"/>
          <w:szCs w:val="39"/>
        </w:rPr>
        <w:t>During Covid-19</w:t>
      </w:r>
    </w:p>
    <w:p w:rsidR="00645D21" w:rsidRPr="00D83BDD" w:rsidRDefault="00645D21" w:rsidP="00645D21">
      <w:pPr>
        <w:widowControl w:val="0"/>
        <w:pBdr>
          <w:top w:val="nil"/>
          <w:left w:val="nil"/>
          <w:bottom w:val="nil"/>
          <w:right w:val="nil"/>
          <w:between w:val="nil"/>
        </w:pBdr>
        <w:spacing w:before="120"/>
        <w:ind w:right="201"/>
        <w:jc w:val="center"/>
        <w:rPr>
          <w:rFonts w:ascii="Calibri" w:hAnsi="Calibri" w:cstheme="majorHAnsi"/>
          <w:b/>
          <w:color w:val="000000"/>
          <w:sz w:val="39"/>
          <w:szCs w:val="39"/>
        </w:rPr>
      </w:pPr>
    </w:p>
    <w:p w:rsidR="00645D21" w:rsidRPr="00D83BDD" w:rsidRDefault="00645D21" w:rsidP="00645D21">
      <w:pPr>
        <w:widowControl w:val="0"/>
        <w:pBdr>
          <w:top w:val="nil"/>
          <w:left w:val="nil"/>
          <w:bottom w:val="nil"/>
          <w:right w:val="nil"/>
          <w:between w:val="nil"/>
        </w:pBdr>
        <w:spacing w:before="120"/>
        <w:ind w:right="201"/>
        <w:jc w:val="center"/>
        <w:rPr>
          <w:rFonts w:ascii="Calibri" w:hAnsi="Calibri" w:cstheme="majorHAnsi"/>
          <w:b/>
          <w:color w:val="000000"/>
          <w:sz w:val="39"/>
          <w:szCs w:val="39"/>
        </w:rPr>
      </w:pPr>
      <w:r w:rsidRPr="00D83BDD">
        <w:rPr>
          <w:rFonts w:ascii="Calibri" w:hAnsi="Calibri" w:cstheme="majorHAnsi"/>
          <w:b/>
          <w:noProof/>
          <w:color w:val="000000"/>
          <w:sz w:val="39"/>
          <w:szCs w:val="39"/>
        </w:rPr>
        <w:drawing>
          <wp:anchor distT="0" distB="0" distL="114300" distR="114300" simplePos="0" relativeHeight="251659264" behindDoc="1" locked="0" layoutInCell="1" allowOverlap="1" wp14:anchorId="218545CA" wp14:editId="10D3189F">
            <wp:simplePos x="0" y="0"/>
            <wp:positionH relativeFrom="margin">
              <wp:posOffset>1306195</wp:posOffset>
            </wp:positionH>
            <wp:positionV relativeFrom="paragraph">
              <wp:posOffset>349250</wp:posOffset>
            </wp:positionV>
            <wp:extent cx="2865755" cy="1664335"/>
            <wp:effectExtent l="0" t="0" r="0" b="0"/>
            <wp:wrapTight wrapText="bothSides">
              <wp:wrapPolygon edited="0">
                <wp:start x="0" y="0"/>
                <wp:lineTo x="0" y="21262"/>
                <wp:lineTo x="21394" y="21262"/>
                <wp:lineTo x="21394" y="0"/>
                <wp:lineTo x="0" y="0"/>
              </wp:wrapPolygon>
            </wp:wrapTight>
            <wp:docPr id="1" name="Picture 1" descr="WKS flag logo-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KS flag logo-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65755" cy="16643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45D21" w:rsidRPr="00D83BDD" w:rsidRDefault="00645D21" w:rsidP="00645D21">
      <w:pPr>
        <w:widowControl w:val="0"/>
        <w:pBdr>
          <w:top w:val="nil"/>
          <w:left w:val="nil"/>
          <w:bottom w:val="nil"/>
          <w:right w:val="nil"/>
          <w:between w:val="nil"/>
        </w:pBdr>
        <w:spacing w:before="120"/>
        <w:ind w:right="201"/>
        <w:jc w:val="center"/>
        <w:rPr>
          <w:rFonts w:ascii="Calibri" w:hAnsi="Calibri" w:cstheme="majorHAnsi"/>
          <w:b/>
          <w:color w:val="000000"/>
          <w:sz w:val="39"/>
          <w:szCs w:val="39"/>
        </w:rPr>
      </w:pPr>
    </w:p>
    <w:p w:rsidR="00645D21" w:rsidRPr="00D83BDD" w:rsidRDefault="00645D21" w:rsidP="00645D21">
      <w:pPr>
        <w:widowControl w:val="0"/>
        <w:pBdr>
          <w:top w:val="nil"/>
          <w:left w:val="nil"/>
          <w:bottom w:val="nil"/>
          <w:right w:val="nil"/>
          <w:between w:val="nil"/>
        </w:pBdr>
        <w:spacing w:before="120"/>
        <w:ind w:right="201"/>
        <w:jc w:val="center"/>
        <w:rPr>
          <w:rFonts w:ascii="Calibri" w:hAnsi="Calibri" w:cstheme="majorHAnsi"/>
          <w:b/>
          <w:color w:val="000000"/>
          <w:sz w:val="39"/>
          <w:szCs w:val="39"/>
        </w:rPr>
      </w:pPr>
    </w:p>
    <w:p w:rsidR="00645D21" w:rsidRPr="00D83BDD" w:rsidRDefault="00645D21" w:rsidP="00645D21">
      <w:pPr>
        <w:widowControl w:val="0"/>
        <w:pBdr>
          <w:top w:val="nil"/>
          <w:left w:val="nil"/>
          <w:bottom w:val="nil"/>
          <w:right w:val="nil"/>
          <w:between w:val="nil"/>
        </w:pBdr>
        <w:spacing w:before="120"/>
        <w:ind w:right="201"/>
        <w:jc w:val="center"/>
        <w:rPr>
          <w:rFonts w:ascii="Calibri" w:hAnsi="Calibri" w:cstheme="majorHAnsi"/>
          <w:b/>
          <w:color w:val="000000"/>
          <w:sz w:val="39"/>
          <w:szCs w:val="39"/>
        </w:rPr>
      </w:pPr>
    </w:p>
    <w:p w:rsidR="00645D21" w:rsidRPr="00D83BDD" w:rsidRDefault="00645D21" w:rsidP="00645D21">
      <w:pPr>
        <w:widowControl w:val="0"/>
        <w:pBdr>
          <w:top w:val="nil"/>
          <w:left w:val="nil"/>
          <w:bottom w:val="nil"/>
          <w:right w:val="nil"/>
          <w:between w:val="nil"/>
        </w:pBdr>
        <w:ind w:left="3566" w:right="3844"/>
        <w:rPr>
          <w:rFonts w:ascii="Calibri" w:hAnsi="Calibri" w:cstheme="majorHAnsi"/>
          <w:b/>
          <w:color w:val="000000"/>
          <w:sz w:val="24"/>
          <w:szCs w:val="24"/>
        </w:rPr>
      </w:pPr>
    </w:p>
    <w:p w:rsidR="00645D21" w:rsidRPr="00D83BDD" w:rsidRDefault="00645D21" w:rsidP="00645D21">
      <w:pPr>
        <w:widowControl w:val="0"/>
        <w:pBdr>
          <w:top w:val="nil"/>
          <w:left w:val="nil"/>
          <w:bottom w:val="nil"/>
          <w:right w:val="nil"/>
          <w:between w:val="nil"/>
        </w:pBdr>
        <w:ind w:right="3844"/>
        <w:rPr>
          <w:rFonts w:ascii="Calibri" w:hAnsi="Calibri" w:cstheme="majorHAnsi"/>
          <w:b/>
          <w:color w:val="000000"/>
          <w:sz w:val="40"/>
          <w:szCs w:val="40"/>
        </w:rPr>
      </w:pPr>
    </w:p>
    <w:p w:rsidR="00645D21" w:rsidRPr="00D83BDD" w:rsidRDefault="00645D21" w:rsidP="00645D21">
      <w:pPr>
        <w:widowControl w:val="0"/>
        <w:pBdr>
          <w:top w:val="nil"/>
          <w:left w:val="nil"/>
          <w:bottom w:val="nil"/>
          <w:right w:val="nil"/>
          <w:between w:val="nil"/>
        </w:pBdr>
        <w:ind w:right="3844"/>
        <w:jc w:val="center"/>
        <w:rPr>
          <w:rFonts w:ascii="Calibri" w:hAnsi="Calibri" w:cstheme="majorHAnsi"/>
          <w:color w:val="FFFFFF"/>
          <w:sz w:val="24"/>
          <w:szCs w:val="24"/>
        </w:rPr>
      </w:pPr>
      <w:r w:rsidRPr="00D83BDD">
        <w:rPr>
          <w:rFonts w:ascii="Calibri" w:hAnsi="Calibri" w:cstheme="majorHAnsi"/>
          <w:b/>
          <w:color w:val="000000"/>
          <w:sz w:val="40"/>
          <w:szCs w:val="40"/>
        </w:rPr>
        <w:t xml:space="preserve">                               Summer 2020</w:t>
      </w:r>
    </w:p>
    <w:p w:rsidR="00645D21" w:rsidRPr="00D83BDD" w:rsidRDefault="00645D21" w:rsidP="00645D21">
      <w:pPr>
        <w:widowControl w:val="0"/>
        <w:pBdr>
          <w:top w:val="nil"/>
          <w:left w:val="nil"/>
          <w:bottom w:val="nil"/>
          <w:right w:val="nil"/>
          <w:between w:val="nil"/>
        </w:pBdr>
        <w:spacing w:before="292"/>
        <w:ind w:left="364" w:right="7348"/>
        <w:rPr>
          <w:rFonts w:ascii="Calibri" w:hAnsi="Calibri" w:cstheme="majorHAnsi"/>
          <w:b/>
          <w:color w:val="000000"/>
          <w:sz w:val="24"/>
          <w:szCs w:val="24"/>
        </w:rPr>
      </w:pPr>
    </w:p>
    <w:p w:rsidR="00645D21" w:rsidRPr="00D83BDD" w:rsidRDefault="00645D21" w:rsidP="00645D21">
      <w:pPr>
        <w:widowControl w:val="0"/>
        <w:pBdr>
          <w:top w:val="nil"/>
          <w:left w:val="nil"/>
          <w:bottom w:val="nil"/>
          <w:right w:val="nil"/>
          <w:between w:val="nil"/>
        </w:pBdr>
        <w:spacing w:before="292"/>
        <w:ind w:left="364" w:right="7348"/>
        <w:rPr>
          <w:rFonts w:ascii="Calibri" w:hAnsi="Calibri" w:cstheme="majorHAnsi"/>
          <w:b/>
          <w:color w:val="000000"/>
          <w:sz w:val="24"/>
          <w:szCs w:val="24"/>
        </w:rPr>
      </w:pPr>
    </w:p>
    <w:p w:rsidR="00645D21" w:rsidRPr="00D83BDD" w:rsidRDefault="00645D21" w:rsidP="00645D21">
      <w:pPr>
        <w:widowControl w:val="0"/>
        <w:pBdr>
          <w:top w:val="nil"/>
          <w:left w:val="nil"/>
          <w:bottom w:val="nil"/>
          <w:right w:val="nil"/>
          <w:between w:val="nil"/>
        </w:pBdr>
        <w:spacing w:before="292"/>
        <w:ind w:left="364" w:right="7348"/>
        <w:rPr>
          <w:rFonts w:ascii="Calibri" w:hAnsi="Calibri" w:cstheme="majorHAnsi"/>
          <w:b/>
          <w:color w:val="000000"/>
          <w:sz w:val="24"/>
          <w:szCs w:val="24"/>
        </w:rPr>
      </w:pPr>
    </w:p>
    <w:p w:rsidR="00645D21" w:rsidRPr="00D83BDD" w:rsidRDefault="00645D21" w:rsidP="00645D21">
      <w:pPr>
        <w:widowControl w:val="0"/>
        <w:pBdr>
          <w:top w:val="nil"/>
          <w:left w:val="nil"/>
          <w:bottom w:val="nil"/>
          <w:right w:val="nil"/>
          <w:between w:val="nil"/>
        </w:pBdr>
        <w:spacing w:before="292"/>
        <w:ind w:left="364" w:right="7348"/>
        <w:rPr>
          <w:rFonts w:ascii="Calibri" w:hAnsi="Calibri" w:cstheme="majorHAnsi"/>
          <w:b/>
          <w:color w:val="000000"/>
          <w:sz w:val="24"/>
          <w:szCs w:val="24"/>
        </w:rPr>
      </w:pPr>
    </w:p>
    <w:p w:rsidR="00645D21" w:rsidRPr="00D83BDD" w:rsidRDefault="00645D21" w:rsidP="00645D21">
      <w:pPr>
        <w:widowControl w:val="0"/>
        <w:pBdr>
          <w:top w:val="nil"/>
          <w:left w:val="nil"/>
          <w:bottom w:val="nil"/>
          <w:right w:val="nil"/>
          <w:between w:val="nil"/>
        </w:pBdr>
        <w:spacing w:before="292"/>
        <w:ind w:left="364" w:right="7348"/>
        <w:rPr>
          <w:rFonts w:ascii="Calibri" w:hAnsi="Calibri" w:cstheme="majorHAnsi"/>
          <w:b/>
          <w:color w:val="000000"/>
          <w:sz w:val="24"/>
          <w:szCs w:val="24"/>
        </w:rPr>
      </w:pPr>
    </w:p>
    <w:p w:rsidR="00645D21" w:rsidRPr="00D83BDD" w:rsidRDefault="00645D21" w:rsidP="00645D21">
      <w:pPr>
        <w:widowControl w:val="0"/>
        <w:pBdr>
          <w:top w:val="nil"/>
          <w:left w:val="nil"/>
          <w:bottom w:val="nil"/>
          <w:right w:val="nil"/>
          <w:between w:val="nil"/>
        </w:pBdr>
        <w:spacing w:before="292"/>
        <w:ind w:left="364" w:right="7348"/>
        <w:rPr>
          <w:rFonts w:ascii="Calibri" w:hAnsi="Calibri" w:cstheme="majorHAnsi"/>
          <w:b/>
          <w:color w:val="000000"/>
          <w:sz w:val="24"/>
          <w:szCs w:val="24"/>
        </w:rPr>
      </w:pPr>
    </w:p>
    <w:p w:rsidR="00645D21" w:rsidRPr="00D83BDD" w:rsidRDefault="00645D21" w:rsidP="00645D21">
      <w:pPr>
        <w:widowControl w:val="0"/>
        <w:pBdr>
          <w:top w:val="nil"/>
          <w:left w:val="nil"/>
          <w:bottom w:val="nil"/>
          <w:right w:val="nil"/>
          <w:between w:val="nil"/>
        </w:pBdr>
        <w:spacing w:before="292"/>
        <w:ind w:left="364" w:right="7348"/>
        <w:rPr>
          <w:rFonts w:ascii="Calibri" w:hAnsi="Calibri" w:cstheme="majorHAnsi"/>
          <w:b/>
          <w:color w:val="000000"/>
          <w:sz w:val="24"/>
          <w:szCs w:val="24"/>
        </w:rPr>
      </w:pPr>
    </w:p>
    <w:p w:rsidR="00645D21" w:rsidRPr="00D83BDD" w:rsidRDefault="00645D21" w:rsidP="00645D21">
      <w:pPr>
        <w:widowControl w:val="0"/>
        <w:pBdr>
          <w:top w:val="nil"/>
          <w:left w:val="nil"/>
          <w:bottom w:val="nil"/>
          <w:right w:val="nil"/>
          <w:between w:val="nil"/>
        </w:pBdr>
        <w:spacing w:before="292"/>
        <w:ind w:left="364" w:right="7348"/>
        <w:rPr>
          <w:rFonts w:ascii="Calibri" w:hAnsi="Calibri" w:cstheme="majorHAnsi"/>
          <w:b/>
          <w:color w:val="000000"/>
          <w:sz w:val="24"/>
          <w:szCs w:val="24"/>
        </w:rPr>
      </w:pPr>
    </w:p>
    <w:p w:rsidR="00645D21" w:rsidRPr="00D83BDD" w:rsidRDefault="00645D21" w:rsidP="00645D21">
      <w:pPr>
        <w:widowControl w:val="0"/>
        <w:pBdr>
          <w:top w:val="nil"/>
          <w:left w:val="nil"/>
          <w:bottom w:val="nil"/>
          <w:right w:val="nil"/>
          <w:between w:val="nil"/>
        </w:pBdr>
        <w:spacing w:before="292"/>
        <w:ind w:left="364" w:right="7348"/>
        <w:rPr>
          <w:rFonts w:ascii="Calibri" w:hAnsi="Calibri" w:cstheme="majorHAnsi"/>
          <w:b/>
          <w:color w:val="000000"/>
          <w:sz w:val="24"/>
          <w:szCs w:val="24"/>
        </w:rPr>
      </w:pPr>
      <w:r w:rsidRPr="00D83BDD">
        <w:rPr>
          <w:rFonts w:ascii="Calibri" w:hAnsi="Calibri" w:cstheme="majorHAnsi"/>
          <w:b/>
          <w:color w:val="000000"/>
          <w:sz w:val="24"/>
          <w:szCs w:val="24"/>
        </w:rPr>
        <w:lastRenderedPageBreak/>
        <w:t xml:space="preserve">1. Context </w:t>
      </w:r>
    </w:p>
    <w:p w:rsidR="00645D21" w:rsidRPr="00D83BDD" w:rsidRDefault="00645D21" w:rsidP="00645D21">
      <w:pPr>
        <w:widowControl w:val="0"/>
        <w:pBdr>
          <w:top w:val="nil"/>
          <w:left w:val="nil"/>
          <w:bottom w:val="nil"/>
          <w:right w:val="nil"/>
          <w:between w:val="nil"/>
        </w:pBdr>
        <w:spacing w:before="628"/>
        <w:ind w:left="4" w:right="52"/>
        <w:rPr>
          <w:rFonts w:ascii="Calibri" w:hAnsi="Calibri" w:cstheme="majorHAnsi"/>
          <w:color w:val="000000"/>
          <w:sz w:val="24"/>
          <w:szCs w:val="24"/>
        </w:rPr>
      </w:pPr>
      <w:r w:rsidRPr="00D83BDD">
        <w:rPr>
          <w:rFonts w:ascii="Calibri" w:hAnsi="Calibri" w:cstheme="majorHAnsi"/>
          <w:color w:val="000000"/>
          <w:sz w:val="24"/>
          <w:szCs w:val="24"/>
        </w:rPr>
        <w:t>From 20</w:t>
      </w:r>
      <w:r w:rsidRPr="00D83BDD">
        <w:rPr>
          <w:rFonts w:ascii="Calibri" w:hAnsi="Calibri" w:cstheme="majorHAnsi"/>
          <w:color w:val="000000"/>
          <w:sz w:val="26"/>
          <w:szCs w:val="26"/>
          <w:vertAlign w:val="superscript"/>
        </w:rPr>
        <w:t xml:space="preserve">th </w:t>
      </w:r>
      <w:r w:rsidRPr="00D83BDD">
        <w:rPr>
          <w:rFonts w:ascii="Calibri" w:hAnsi="Calibri" w:cstheme="majorHAnsi"/>
          <w:color w:val="000000"/>
          <w:sz w:val="24"/>
          <w:szCs w:val="24"/>
        </w:rPr>
        <w:t>March 2020 parents</w:t>
      </w:r>
      <w:r w:rsidR="00D83BDD">
        <w:rPr>
          <w:rFonts w:ascii="Calibri" w:hAnsi="Calibri" w:cstheme="majorHAnsi"/>
          <w:color w:val="000000"/>
          <w:sz w:val="24"/>
          <w:szCs w:val="24"/>
        </w:rPr>
        <w:t>/carers</w:t>
      </w:r>
      <w:r w:rsidRPr="00D83BDD">
        <w:rPr>
          <w:rFonts w:ascii="Calibri" w:hAnsi="Calibri" w:cstheme="majorHAnsi"/>
          <w:color w:val="000000"/>
          <w:sz w:val="24"/>
          <w:szCs w:val="24"/>
        </w:rPr>
        <w:t xml:space="preserve"> were asked to keep their children at home, wherever possible, and for schools to remain open only for those children of workers critical to the COVID-19 response - who absolutely need to attend. </w:t>
      </w:r>
    </w:p>
    <w:p w:rsidR="00645D21" w:rsidRPr="00D83BDD" w:rsidRDefault="00645D21" w:rsidP="00645D21">
      <w:pPr>
        <w:widowControl w:val="0"/>
        <w:pBdr>
          <w:top w:val="nil"/>
          <w:left w:val="nil"/>
          <w:bottom w:val="nil"/>
          <w:right w:val="nil"/>
          <w:between w:val="nil"/>
        </w:pBdr>
        <w:spacing w:before="340"/>
        <w:ind w:left="4" w:right="192"/>
        <w:jc w:val="both"/>
        <w:rPr>
          <w:rFonts w:ascii="Calibri" w:hAnsi="Calibri" w:cstheme="majorHAnsi"/>
          <w:color w:val="000000"/>
          <w:sz w:val="24"/>
          <w:szCs w:val="24"/>
        </w:rPr>
      </w:pPr>
      <w:r w:rsidRPr="00D83BDD">
        <w:rPr>
          <w:rFonts w:ascii="Calibri" w:hAnsi="Calibri" w:cstheme="majorHAnsi"/>
          <w:color w:val="000000"/>
          <w:sz w:val="24"/>
          <w:szCs w:val="24"/>
        </w:rPr>
        <w:t xml:space="preserve">Schools and all childcare providers </w:t>
      </w:r>
      <w:proofErr w:type="gramStart"/>
      <w:r w:rsidRPr="00D83BDD">
        <w:rPr>
          <w:rFonts w:ascii="Calibri" w:hAnsi="Calibri" w:cstheme="majorHAnsi"/>
          <w:color w:val="000000"/>
          <w:sz w:val="24"/>
          <w:szCs w:val="24"/>
        </w:rPr>
        <w:t>were asked</w:t>
      </w:r>
      <w:proofErr w:type="gramEnd"/>
      <w:r w:rsidRPr="00D83BDD">
        <w:rPr>
          <w:rFonts w:ascii="Calibri" w:hAnsi="Calibri" w:cstheme="majorHAnsi"/>
          <w:color w:val="000000"/>
          <w:sz w:val="24"/>
          <w:szCs w:val="24"/>
        </w:rPr>
        <w:t xml:space="preserve"> to provide care for a limited number of children - children who are vulnerable, and children whose parents are critical to the COVID-19 response and cannot be safely cared for at home. </w:t>
      </w:r>
    </w:p>
    <w:p w:rsidR="00645D21" w:rsidRPr="00D83BDD" w:rsidRDefault="00645D21" w:rsidP="00645D21">
      <w:pPr>
        <w:widowControl w:val="0"/>
        <w:pBdr>
          <w:top w:val="nil"/>
          <w:left w:val="nil"/>
          <w:bottom w:val="nil"/>
          <w:right w:val="nil"/>
          <w:between w:val="nil"/>
        </w:pBdr>
        <w:spacing w:before="336"/>
        <w:ind w:left="4" w:right="187"/>
        <w:rPr>
          <w:rFonts w:ascii="Calibri" w:hAnsi="Calibri" w:cstheme="majorHAnsi"/>
          <w:color w:val="000000"/>
          <w:sz w:val="24"/>
          <w:szCs w:val="24"/>
        </w:rPr>
      </w:pPr>
      <w:r w:rsidRPr="00D83BDD">
        <w:rPr>
          <w:rFonts w:ascii="Calibri" w:hAnsi="Calibri" w:cstheme="majorHAnsi"/>
          <w:color w:val="000000"/>
          <w:sz w:val="24"/>
          <w:szCs w:val="24"/>
        </w:rPr>
        <w:t xml:space="preserve">This addendum of the school name Safeguarding, and Child Protection policy contains details of our individual safeguarding arrangements in the following areas: </w:t>
      </w:r>
    </w:p>
    <w:p w:rsidR="00645D21" w:rsidRPr="00926AD9" w:rsidRDefault="00645D21" w:rsidP="00926AD9">
      <w:pPr>
        <w:pStyle w:val="ListParagraph"/>
        <w:widowControl w:val="0"/>
        <w:numPr>
          <w:ilvl w:val="0"/>
          <w:numId w:val="1"/>
        </w:numPr>
        <w:pBdr>
          <w:top w:val="nil"/>
          <w:left w:val="nil"/>
          <w:bottom w:val="nil"/>
          <w:right w:val="nil"/>
          <w:between w:val="nil"/>
        </w:pBdr>
        <w:spacing w:before="1032"/>
        <w:ind w:right="9"/>
        <w:rPr>
          <w:rFonts w:ascii="Calibri" w:hAnsi="Calibri" w:cstheme="majorHAnsi"/>
          <w:b/>
          <w:i/>
          <w:color w:val="000000"/>
          <w:sz w:val="24"/>
          <w:szCs w:val="24"/>
        </w:rPr>
      </w:pPr>
      <w:r w:rsidRPr="00926AD9">
        <w:rPr>
          <w:rFonts w:ascii="Calibri" w:hAnsi="Calibri" w:cstheme="majorHAnsi"/>
          <w:b/>
          <w:i/>
          <w:color w:val="000000"/>
          <w:sz w:val="24"/>
          <w:szCs w:val="24"/>
        </w:rPr>
        <w:t xml:space="preserve">Context ...................................................................................................................... 2 </w:t>
      </w:r>
    </w:p>
    <w:p w:rsidR="00926AD9" w:rsidRPr="00926AD9" w:rsidRDefault="00926AD9" w:rsidP="00926AD9">
      <w:pPr>
        <w:pStyle w:val="ListParagraph"/>
        <w:widowControl w:val="0"/>
        <w:numPr>
          <w:ilvl w:val="0"/>
          <w:numId w:val="1"/>
        </w:numPr>
        <w:pBdr>
          <w:top w:val="nil"/>
          <w:left w:val="nil"/>
          <w:bottom w:val="nil"/>
          <w:right w:val="nil"/>
          <w:between w:val="nil"/>
        </w:pBdr>
        <w:spacing w:before="1032"/>
        <w:ind w:right="9"/>
        <w:rPr>
          <w:rFonts w:ascii="Calibri" w:hAnsi="Calibri" w:cstheme="majorHAnsi"/>
          <w:b/>
          <w:i/>
          <w:color w:val="000000"/>
          <w:sz w:val="24"/>
          <w:szCs w:val="24"/>
        </w:rPr>
      </w:pPr>
      <w:r>
        <w:rPr>
          <w:rFonts w:ascii="Calibri" w:hAnsi="Calibri" w:cstheme="majorHAnsi"/>
          <w:b/>
          <w:i/>
          <w:color w:val="000000"/>
          <w:sz w:val="24"/>
          <w:szCs w:val="24"/>
        </w:rPr>
        <w:t>Contacts …………………………………………………………………………………………………………………..3</w:t>
      </w:r>
    </w:p>
    <w:p w:rsidR="00645D21" w:rsidRPr="00D83BDD" w:rsidRDefault="00645D21" w:rsidP="00645D21">
      <w:pPr>
        <w:widowControl w:val="0"/>
        <w:pBdr>
          <w:top w:val="nil"/>
          <w:left w:val="nil"/>
          <w:bottom w:val="nil"/>
          <w:right w:val="nil"/>
          <w:between w:val="nil"/>
        </w:pBdr>
        <w:spacing w:before="172"/>
        <w:ind w:left="4" w:right="9"/>
        <w:rPr>
          <w:rFonts w:ascii="Calibri" w:hAnsi="Calibri" w:cstheme="majorHAnsi"/>
          <w:b/>
          <w:i/>
          <w:color w:val="000000"/>
          <w:sz w:val="24"/>
          <w:szCs w:val="24"/>
        </w:rPr>
      </w:pPr>
      <w:r w:rsidRPr="00D83BDD">
        <w:rPr>
          <w:rFonts w:ascii="Calibri" w:hAnsi="Calibri" w:cstheme="majorHAnsi"/>
          <w:b/>
          <w:i/>
          <w:color w:val="000000"/>
          <w:sz w:val="24"/>
          <w:szCs w:val="24"/>
        </w:rPr>
        <w:t>3. Vulnerable children ..................................................................................................</w:t>
      </w:r>
      <w:r w:rsidR="00D83BDD">
        <w:rPr>
          <w:rFonts w:ascii="Calibri" w:hAnsi="Calibri" w:cstheme="majorHAnsi"/>
          <w:b/>
          <w:i/>
          <w:color w:val="000000"/>
          <w:sz w:val="24"/>
          <w:szCs w:val="24"/>
        </w:rPr>
        <w:t>..</w:t>
      </w:r>
      <w:r w:rsidR="00926AD9">
        <w:rPr>
          <w:rFonts w:ascii="Calibri" w:hAnsi="Calibri" w:cstheme="majorHAnsi"/>
          <w:b/>
          <w:i/>
          <w:color w:val="000000"/>
          <w:sz w:val="24"/>
          <w:szCs w:val="24"/>
        </w:rPr>
        <w:t xml:space="preserve"> 4</w:t>
      </w:r>
      <w:r w:rsidRPr="00D83BDD">
        <w:rPr>
          <w:rFonts w:ascii="Calibri" w:hAnsi="Calibri" w:cstheme="majorHAnsi"/>
          <w:b/>
          <w:i/>
          <w:color w:val="000000"/>
          <w:sz w:val="24"/>
          <w:szCs w:val="24"/>
        </w:rPr>
        <w:t xml:space="preserve"> </w:t>
      </w:r>
    </w:p>
    <w:p w:rsidR="00645D21" w:rsidRPr="00D83BDD" w:rsidRDefault="00645D21" w:rsidP="00645D21">
      <w:pPr>
        <w:widowControl w:val="0"/>
        <w:pBdr>
          <w:top w:val="nil"/>
          <w:left w:val="nil"/>
          <w:bottom w:val="nil"/>
          <w:right w:val="nil"/>
          <w:between w:val="nil"/>
        </w:pBdr>
        <w:spacing w:before="172"/>
        <w:ind w:left="4" w:right="9"/>
        <w:rPr>
          <w:rFonts w:ascii="Calibri" w:hAnsi="Calibri" w:cstheme="majorHAnsi"/>
          <w:b/>
          <w:i/>
          <w:color w:val="000000"/>
          <w:sz w:val="24"/>
          <w:szCs w:val="24"/>
        </w:rPr>
      </w:pPr>
      <w:r w:rsidRPr="00D83BDD">
        <w:rPr>
          <w:rFonts w:ascii="Calibri" w:hAnsi="Calibri" w:cstheme="majorHAnsi"/>
          <w:b/>
          <w:i/>
          <w:color w:val="000000"/>
          <w:sz w:val="24"/>
          <w:szCs w:val="24"/>
        </w:rPr>
        <w:t>4. Attendance monitoring ............................................................................................</w:t>
      </w:r>
      <w:r w:rsidR="00D83BDD">
        <w:rPr>
          <w:rFonts w:ascii="Calibri" w:hAnsi="Calibri" w:cstheme="majorHAnsi"/>
          <w:b/>
          <w:i/>
          <w:color w:val="000000"/>
          <w:sz w:val="24"/>
          <w:szCs w:val="24"/>
        </w:rPr>
        <w:t>..</w:t>
      </w:r>
      <w:r w:rsidR="00926AD9">
        <w:rPr>
          <w:rFonts w:ascii="Calibri" w:hAnsi="Calibri" w:cstheme="majorHAnsi"/>
          <w:b/>
          <w:i/>
          <w:color w:val="000000"/>
          <w:sz w:val="24"/>
          <w:szCs w:val="24"/>
        </w:rPr>
        <w:t xml:space="preserve"> 5</w:t>
      </w:r>
      <w:r w:rsidRPr="00D83BDD">
        <w:rPr>
          <w:rFonts w:ascii="Calibri" w:hAnsi="Calibri" w:cstheme="majorHAnsi"/>
          <w:b/>
          <w:i/>
          <w:color w:val="000000"/>
          <w:sz w:val="24"/>
          <w:szCs w:val="24"/>
        </w:rPr>
        <w:t xml:space="preserve"> </w:t>
      </w:r>
    </w:p>
    <w:p w:rsidR="00645D21" w:rsidRPr="00D83BDD" w:rsidRDefault="00645D21" w:rsidP="00645D21">
      <w:pPr>
        <w:widowControl w:val="0"/>
        <w:pBdr>
          <w:top w:val="nil"/>
          <w:left w:val="nil"/>
          <w:bottom w:val="nil"/>
          <w:right w:val="nil"/>
          <w:between w:val="nil"/>
        </w:pBdr>
        <w:spacing w:before="172"/>
        <w:ind w:left="4" w:right="9"/>
        <w:rPr>
          <w:rFonts w:ascii="Calibri" w:hAnsi="Calibri" w:cstheme="majorHAnsi"/>
          <w:b/>
          <w:i/>
          <w:color w:val="000000"/>
          <w:sz w:val="24"/>
          <w:szCs w:val="24"/>
        </w:rPr>
      </w:pPr>
      <w:r w:rsidRPr="00D83BDD">
        <w:rPr>
          <w:rFonts w:ascii="Calibri" w:hAnsi="Calibri" w:cstheme="majorHAnsi"/>
          <w:b/>
          <w:i/>
          <w:color w:val="000000"/>
          <w:sz w:val="24"/>
          <w:szCs w:val="24"/>
        </w:rPr>
        <w:t>5. Designated Safeguarding Lead.................................................................................</w:t>
      </w:r>
      <w:r w:rsidR="00D83BDD">
        <w:rPr>
          <w:rFonts w:ascii="Calibri" w:hAnsi="Calibri" w:cstheme="majorHAnsi"/>
          <w:b/>
          <w:i/>
          <w:color w:val="000000"/>
          <w:sz w:val="24"/>
          <w:szCs w:val="24"/>
        </w:rPr>
        <w:t>...</w:t>
      </w:r>
      <w:r w:rsidR="00926AD9">
        <w:rPr>
          <w:rFonts w:ascii="Calibri" w:hAnsi="Calibri" w:cstheme="majorHAnsi"/>
          <w:b/>
          <w:i/>
          <w:color w:val="000000"/>
          <w:sz w:val="24"/>
          <w:szCs w:val="24"/>
        </w:rPr>
        <w:t>5</w:t>
      </w:r>
    </w:p>
    <w:p w:rsidR="00645D21" w:rsidRPr="00D83BDD" w:rsidRDefault="00645D21" w:rsidP="00645D21">
      <w:pPr>
        <w:widowControl w:val="0"/>
        <w:pBdr>
          <w:top w:val="nil"/>
          <w:left w:val="nil"/>
          <w:bottom w:val="nil"/>
          <w:right w:val="nil"/>
          <w:between w:val="nil"/>
        </w:pBdr>
        <w:spacing w:before="172"/>
        <w:ind w:left="4" w:right="9"/>
        <w:rPr>
          <w:rFonts w:ascii="Calibri" w:hAnsi="Calibri" w:cstheme="majorHAnsi"/>
          <w:b/>
          <w:i/>
          <w:color w:val="000000"/>
          <w:sz w:val="24"/>
          <w:szCs w:val="24"/>
        </w:rPr>
      </w:pPr>
      <w:r w:rsidRPr="00D83BDD">
        <w:rPr>
          <w:rFonts w:ascii="Calibri" w:hAnsi="Calibri" w:cstheme="majorHAnsi"/>
          <w:b/>
          <w:i/>
          <w:color w:val="000000"/>
          <w:sz w:val="24"/>
          <w:szCs w:val="24"/>
        </w:rPr>
        <w:t>6. Reporting a concern ..................................................................................................</w:t>
      </w:r>
      <w:r w:rsidR="00D83BDD">
        <w:rPr>
          <w:rFonts w:ascii="Calibri" w:hAnsi="Calibri" w:cstheme="majorHAnsi"/>
          <w:b/>
          <w:i/>
          <w:color w:val="000000"/>
          <w:sz w:val="24"/>
          <w:szCs w:val="24"/>
        </w:rPr>
        <w:t>.</w:t>
      </w:r>
      <w:r w:rsidR="00926AD9">
        <w:rPr>
          <w:rFonts w:ascii="Calibri" w:hAnsi="Calibri" w:cstheme="majorHAnsi"/>
          <w:b/>
          <w:i/>
          <w:color w:val="000000"/>
          <w:sz w:val="24"/>
          <w:szCs w:val="24"/>
        </w:rPr>
        <w:t>6</w:t>
      </w:r>
      <w:r w:rsidRPr="00D83BDD">
        <w:rPr>
          <w:rFonts w:ascii="Calibri" w:hAnsi="Calibri" w:cstheme="majorHAnsi"/>
          <w:b/>
          <w:i/>
          <w:color w:val="000000"/>
          <w:sz w:val="24"/>
          <w:szCs w:val="24"/>
        </w:rPr>
        <w:t xml:space="preserve"> </w:t>
      </w:r>
    </w:p>
    <w:p w:rsidR="00645D21" w:rsidRPr="00D83BDD" w:rsidRDefault="00645D21" w:rsidP="00645D21">
      <w:pPr>
        <w:widowControl w:val="0"/>
        <w:pBdr>
          <w:top w:val="nil"/>
          <w:left w:val="nil"/>
          <w:bottom w:val="nil"/>
          <w:right w:val="nil"/>
          <w:between w:val="nil"/>
        </w:pBdr>
        <w:spacing w:before="172"/>
        <w:ind w:left="4" w:right="9"/>
        <w:rPr>
          <w:rFonts w:ascii="Calibri" w:hAnsi="Calibri" w:cstheme="majorHAnsi"/>
          <w:b/>
          <w:i/>
          <w:color w:val="000000"/>
          <w:sz w:val="24"/>
          <w:szCs w:val="24"/>
        </w:rPr>
      </w:pPr>
      <w:r w:rsidRPr="00D83BDD">
        <w:rPr>
          <w:rFonts w:ascii="Calibri" w:hAnsi="Calibri" w:cstheme="majorHAnsi"/>
          <w:b/>
          <w:i/>
          <w:color w:val="000000"/>
          <w:sz w:val="24"/>
          <w:szCs w:val="24"/>
        </w:rPr>
        <w:t>7. Safeguarding Training and induction .....................................................................</w:t>
      </w:r>
      <w:r w:rsidR="00D83BDD">
        <w:rPr>
          <w:rFonts w:ascii="Calibri" w:hAnsi="Calibri" w:cstheme="majorHAnsi"/>
          <w:b/>
          <w:i/>
          <w:color w:val="000000"/>
          <w:sz w:val="24"/>
          <w:szCs w:val="24"/>
        </w:rPr>
        <w:t>...</w:t>
      </w:r>
      <w:r w:rsidRPr="00D83BDD">
        <w:rPr>
          <w:rFonts w:ascii="Calibri" w:hAnsi="Calibri" w:cstheme="majorHAnsi"/>
          <w:b/>
          <w:i/>
          <w:color w:val="000000"/>
          <w:sz w:val="24"/>
          <w:szCs w:val="24"/>
        </w:rPr>
        <w:t xml:space="preserve"> 6 </w:t>
      </w:r>
    </w:p>
    <w:p w:rsidR="00645D21" w:rsidRPr="00D83BDD" w:rsidRDefault="00645D21" w:rsidP="00645D21">
      <w:pPr>
        <w:widowControl w:val="0"/>
        <w:pBdr>
          <w:top w:val="nil"/>
          <w:left w:val="nil"/>
          <w:bottom w:val="nil"/>
          <w:right w:val="nil"/>
          <w:between w:val="nil"/>
        </w:pBdr>
        <w:spacing w:before="172"/>
        <w:ind w:left="4" w:right="9"/>
        <w:rPr>
          <w:rFonts w:ascii="Calibri" w:hAnsi="Calibri" w:cstheme="majorHAnsi"/>
          <w:b/>
          <w:i/>
          <w:color w:val="000000"/>
          <w:sz w:val="24"/>
          <w:szCs w:val="24"/>
        </w:rPr>
      </w:pPr>
      <w:r w:rsidRPr="00D83BDD">
        <w:rPr>
          <w:rFonts w:ascii="Calibri" w:hAnsi="Calibri" w:cstheme="majorHAnsi"/>
          <w:b/>
          <w:i/>
          <w:color w:val="000000"/>
          <w:sz w:val="24"/>
          <w:szCs w:val="24"/>
        </w:rPr>
        <w:t xml:space="preserve">8. Safer recruitment/volunteers and movement of </w:t>
      </w:r>
      <w:proofErr w:type="gramStart"/>
      <w:r w:rsidRPr="00D83BDD">
        <w:rPr>
          <w:rFonts w:ascii="Calibri" w:hAnsi="Calibri" w:cstheme="majorHAnsi"/>
          <w:b/>
          <w:i/>
          <w:color w:val="000000"/>
          <w:sz w:val="24"/>
          <w:szCs w:val="24"/>
        </w:rPr>
        <w:t>staff ...........................................</w:t>
      </w:r>
      <w:r w:rsidR="00D83BDD">
        <w:rPr>
          <w:rFonts w:ascii="Calibri" w:hAnsi="Calibri" w:cstheme="majorHAnsi"/>
          <w:b/>
          <w:i/>
          <w:color w:val="000000"/>
          <w:sz w:val="24"/>
          <w:szCs w:val="24"/>
        </w:rPr>
        <w:t>....</w:t>
      </w:r>
      <w:proofErr w:type="gramEnd"/>
      <w:r w:rsidR="00926AD9">
        <w:rPr>
          <w:rFonts w:ascii="Calibri" w:hAnsi="Calibri" w:cstheme="majorHAnsi"/>
          <w:b/>
          <w:i/>
          <w:color w:val="000000"/>
          <w:sz w:val="24"/>
          <w:szCs w:val="24"/>
        </w:rPr>
        <w:t xml:space="preserve"> 7</w:t>
      </w:r>
      <w:r w:rsidRPr="00D83BDD">
        <w:rPr>
          <w:rFonts w:ascii="Calibri" w:hAnsi="Calibri" w:cstheme="majorHAnsi"/>
          <w:b/>
          <w:i/>
          <w:color w:val="000000"/>
          <w:sz w:val="24"/>
          <w:szCs w:val="24"/>
        </w:rPr>
        <w:t xml:space="preserve"> </w:t>
      </w:r>
    </w:p>
    <w:p w:rsidR="00645D21" w:rsidRPr="00D83BDD" w:rsidRDefault="00645D21" w:rsidP="00645D21">
      <w:pPr>
        <w:widowControl w:val="0"/>
        <w:pBdr>
          <w:top w:val="nil"/>
          <w:left w:val="nil"/>
          <w:bottom w:val="nil"/>
          <w:right w:val="nil"/>
          <w:between w:val="nil"/>
        </w:pBdr>
        <w:spacing w:before="172"/>
        <w:ind w:left="4" w:right="9"/>
        <w:rPr>
          <w:rFonts w:ascii="Calibri" w:hAnsi="Calibri" w:cstheme="majorHAnsi"/>
          <w:b/>
          <w:i/>
          <w:color w:val="000000"/>
          <w:sz w:val="24"/>
          <w:szCs w:val="24"/>
        </w:rPr>
      </w:pPr>
      <w:r w:rsidRPr="00D83BDD">
        <w:rPr>
          <w:rFonts w:ascii="Calibri" w:hAnsi="Calibri" w:cstheme="majorHAnsi"/>
          <w:b/>
          <w:i/>
          <w:color w:val="000000"/>
          <w:sz w:val="24"/>
          <w:szCs w:val="24"/>
        </w:rPr>
        <w:t>9. Online safety in schools and colleges ....................................................................</w:t>
      </w:r>
      <w:r w:rsidR="00D83BDD">
        <w:rPr>
          <w:rFonts w:ascii="Calibri" w:hAnsi="Calibri" w:cstheme="majorHAnsi"/>
          <w:b/>
          <w:i/>
          <w:color w:val="000000"/>
          <w:sz w:val="24"/>
          <w:szCs w:val="24"/>
        </w:rPr>
        <w:t>....</w:t>
      </w:r>
      <w:r w:rsidR="00926AD9">
        <w:rPr>
          <w:rFonts w:ascii="Calibri" w:hAnsi="Calibri" w:cstheme="majorHAnsi"/>
          <w:b/>
          <w:i/>
          <w:color w:val="000000"/>
          <w:sz w:val="24"/>
          <w:szCs w:val="24"/>
        </w:rPr>
        <w:t>8</w:t>
      </w:r>
      <w:r w:rsidRPr="00D83BDD">
        <w:rPr>
          <w:rFonts w:ascii="Calibri" w:hAnsi="Calibri" w:cstheme="majorHAnsi"/>
          <w:b/>
          <w:i/>
          <w:color w:val="000000"/>
          <w:sz w:val="24"/>
          <w:szCs w:val="24"/>
        </w:rPr>
        <w:t xml:space="preserve"> </w:t>
      </w:r>
    </w:p>
    <w:p w:rsidR="00645D21" w:rsidRPr="00D83BDD" w:rsidRDefault="00645D21" w:rsidP="00645D21">
      <w:pPr>
        <w:widowControl w:val="0"/>
        <w:pBdr>
          <w:top w:val="nil"/>
          <w:left w:val="nil"/>
          <w:bottom w:val="nil"/>
          <w:right w:val="nil"/>
          <w:between w:val="nil"/>
        </w:pBdr>
        <w:spacing w:before="172"/>
        <w:ind w:left="4" w:right="9"/>
        <w:rPr>
          <w:rFonts w:ascii="Calibri" w:hAnsi="Calibri" w:cstheme="majorHAnsi"/>
          <w:b/>
          <w:i/>
          <w:color w:val="000000"/>
          <w:sz w:val="24"/>
          <w:szCs w:val="24"/>
        </w:rPr>
      </w:pPr>
      <w:r w:rsidRPr="00D83BDD">
        <w:rPr>
          <w:rFonts w:ascii="Calibri" w:hAnsi="Calibri" w:cstheme="majorHAnsi"/>
          <w:b/>
          <w:i/>
          <w:color w:val="000000"/>
          <w:sz w:val="24"/>
          <w:szCs w:val="24"/>
        </w:rPr>
        <w:t>10. Children and online safety away from school and college ................................</w:t>
      </w:r>
      <w:r w:rsidR="00D83BDD">
        <w:rPr>
          <w:rFonts w:ascii="Calibri" w:hAnsi="Calibri" w:cstheme="majorHAnsi"/>
          <w:b/>
          <w:i/>
          <w:color w:val="000000"/>
          <w:sz w:val="24"/>
          <w:szCs w:val="24"/>
        </w:rPr>
        <w:t>.......</w:t>
      </w:r>
      <w:r w:rsidR="00926AD9">
        <w:rPr>
          <w:rFonts w:ascii="Calibri" w:hAnsi="Calibri" w:cstheme="majorHAnsi"/>
          <w:b/>
          <w:i/>
          <w:color w:val="000000"/>
          <w:sz w:val="24"/>
          <w:szCs w:val="24"/>
        </w:rPr>
        <w:t>8</w:t>
      </w:r>
    </w:p>
    <w:p w:rsidR="00645D21" w:rsidRPr="00D83BDD" w:rsidRDefault="00645D21" w:rsidP="00645D21">
      <w:pPr>
        <w:widowControl w:val="0"/>
        <w:pBdr>
          <w:top w:val="nil"/>
          <w:left w:val="nil"/>
          <w:bottom w:val="nil"/>
          <w:right w:val="nil"/>
          <w:between w:val="nil"/>
        </w:pBdr>
        <w:spacing w:before="172"/>
        <w:ind w:left="4" w:right="9"/>
        <w:rPr>
          <w:rFonts w:ascii="Calibri" w:hAnsi="Calibri" w:cstheme="majorHAnsi"/>
          <w:b/>
          <w:i/>
          <w:color w:val="000000"/>
          <w:sz w:val="24"/>
          <w:szCs w:val="24"/>
        </w:rPr>
      </w:pPr>
      <w:r w:rsidRPr="00D83BDD">
        <w:rPr>
          <w:rFonts w:ascii="Calibri" w:hAnsi="Calibri" w:cstheme="majorHAnsi"/>
          <w:b/>
          <w:i/>
          <w:color w:val="000000"/>
          <w:sz w:val="24"/>
          <w:szCs w:val="24"/>
        </w:rPr>
        <w:t>11. Supporting children not in school .......................................................................</w:t>
      </w:r>
      <w:r w:rsidR="00D83BDD">
        <w:rPr>
          <w:rFonts w:ascii="Calibri" w:hAnsi="Calibri" w:cstheme="majorHAnsi"/>
          <w:b/>
          <w:i/>
          <w:color w:val="000000"/>
          <w:sz w:val="24"/>
          <w:szCs w:val="24"/>
        </w:rPr>
        <w:t>....</w:t>
      </w:r>
      <w:r w:rsidR="00926AD9">
        <w:rPr>
          <w:rFonts w:ascii="Calibri" w:hAnsi="Calibri" w:cstheme="majorHAnsi"/>
          <w:b/>
          <w:i/>
          <w:color w:val="000000"/>
          <w:sz w:val="24"/>
          <w:szCs w:val="24"/>
        </w:rPr>
        <w:t>9</w:t>
      </w:r>
      <w:r w:rsidRPr="00D83BDD">
        <w:rPr>
          <w:rFonts w:ascii="Calibri" w:hAnsi="Calibri" w:cstheme="majorHAnsi"/>
          <w:b/>
          <w:i/>
          <w:color w:val="000000"/>
          <w:sz w:val="24"/>
          <w:szCs w:val="24"/>
        </w:rPr>
        <w:t xml:space="preserve"> </w:t>
      </w:r>
    </w:p>
    <w:p w:rsidR="00645D21" w:rsidRPr="00D83BDD" w:rsidRDefault="00645D21" w:rsidP="00645D21">
      <w:pPr>
        <w:widowControl w:val="0"/>
        <w:pBdr>
          <w:top w:val="nil"/>
          <w:left w:val="nil"/>
          <w:bottom w:val="nil"/>
          <w:right w:val="nil"/>
          <w:between w:val="nil"/>
        </w:pBdr>
        <w:spacing w:before="172"/>
        <w:ind w:left="4" w:right="9"/>
        <w:rPr>
          <w:rFonts w:ascii="Calibri" w:hAnsi="Calibri" w:cstheme="majorHAnsi"/>
          <w:b/>
          <w:i/>
          <w:color w:val="000000"/>
          <w:sz w:val="24"/>
          <w:szCs w:val="24"/>
        </w:rPr>
      </w:pPr>
      <w:r w:rsidRPr="00D83BDD">
        <w:rPr>
          <w:rFonts w:ascii="Calibri" w:hAnsi="Calibri" w:cstheme="majorHAnsi"/>
          <w:b/>
          <w:i/>
          <w:color w:val="000000"/>
          <w:sz w:val="24"/>
          <w:szCs w:val="24"/>
        </w:rPr>
        <w:t>12. Supporting children in school ...............................................................................</w:t>
      </w:r>
      <w:r w:rsidR="00D83BDD">
        <w:rPr>
          <w:rFonts w:ascii="Calibri" w:hAnsi="Calibri" w:cstheme="majorHAnsi"/>
          <w:b/>
          <w:i/>
          <w:color w:val="000000"/>
          <w:sz w:val="24"/>
          <w:szCs w:val="24"/>
        </w:rPr>
        <w:t>..</w:t>
      </w:r>
      <w:r w:rsidR="00926AD9">
        <w:rPr>
          <w:rFonts w:ascii="Calibri" w:hAnsi="Calibri" w:cstheme="majorHAnsi"/>
          <w:b/>
          <w:i/>
          <w:color w:val="000000"/>
          <w:sz w:val="24"/>
          <w:szCs w:val="24"/>
        </w:rPr>
        <w:t>10</w:t>
      </w:r>
    </w:p>
    <w:p w:rsidR="00645D21" w:rsidRPr="00D83BDD" w:rsidRDefault="00645D21" w:rsidP="00645D21">
      <w:pPr>
        <w:widowControl w:val="0"/>
        <w:pBdr>
          <w:top w:val="nil"/>
          <w:left w:val="nil"/>
          <w:bottom w:val="nil"/>
          <w:right w:val="nil"/>
          <w:between w:val="nil"/>
        </w:pBdr>
        <w:spacing w:before="172"/>
        <w:ind w:left="4" w:right="9"/>
        <w:rPr>
          <w:rFonts w:ascii="Calibri" w:hAnsi="Calibri" w:cstheme="majorHAnsi"/>
          <w:b/>
          <w:i/>
          <w:color w:val="000000"/>
          <w:sz w:val="24"/>
          <w:szCs w:val="24"/>
        </w:rPr>
      </w:pPr>
      <w:r w:rsidRPr="00D83BDD">
        <w:rPr>
          <w:rFonts w:ascii="Calibri" w:hAnsi="Calibri" w:cstheme="majorHAnsi"/>
          <w:b/>
          <w:i/>
          <w:color w:val="000000"/>
          <w:sz w:val="24"/>
          <w:szCs w:val="24"/>
        </w:rPr>
        <w:t>13. Peer on Peer Abuse .....................................................................</w:t>
      </w:r>
      <w:r w:rsidR="00D83BDD">
        <w:rPr>
          <w:rFonts w:ascii="Calibri" w:hAnsi="Calibri" w:cstheme="majorHAnsi"/>
          <w:b/>
          <w:i/>
          <w:color w:val="000000"/>
          <w:sz w:val="24"/>
          <w:szCs w:val="24"/>
        </w:rPr>
        <w:t>...........................</w:t>
      </w:r>
      <w:r w:rsidR="00926AD9">
        <w:rPr>
          <w:rFonts w:ascii="Calibri" w:hAnsi="Calibri" w:cstheme="majorHAnsi"/>
          <w:b/>
          <w:i/>
          <w:color w:val="000000"/>
          <w:sz w:val="24"/>
          <w:szCs w:val="24"/>
        </w:rPr>
        <w:t>11</w:t>
      </w:r>
      <w:r w:rsidRPr="00D83BDD">
        <w:rPr>
          <w:rFonts w:ascii="Calibri" w:hAnsi="Calibri" w:cstheme="majorHAnsi"/>
          <w:b/>
          <w:i/>
          <w:color w:val="000000"/>
          <w:sz w:val="24"/>
          <w:szCs w:val="24"/>
        </w:rPr>
        <w:t xml:space="preserve"> </w:t>
      </w:r>
    </w:p>
    <w:p w:rsidR="00645D21" w:rsidRPr="00DF6BC3" w:rsidRDefault="00645D21" w:rsidP="00DF6BC3">
      <w:pPr>
        <w:widowControl w:val="0"/>
        <w:pBdr>
          <w:top w:val="nil"/>
          <w:left w:val="nil"/>
          <w:bottom w:val="nil"/>
          <w:right w:val="nil"/>
          <w:between w:val="nil"/>
        </w:pBdr>
        <w:spacing w:before="172"/>
        <w:ind w:left="4" w:right="9"/>
        <w:rPr>
          <w:rFonts w:ascii="Calibri" w:hAnsi="Calibri" w:cstheme="majorHAnsi"/>
          <w:b/>
          <w:i/>
          <w:color w:val="000000"/>
          <w:sz w:val="24"/>
          <w:szCs w:val="24"/>
        </w:rPr>
        <w:sectPr w:rsidR="00645D21" w:rsidRPr="00DF6BC3">
          <w:footerReference w:type="default" r:id="rId8"/>
          <w:pgSz w:w="12240" w:h="15840"/>
          <w:pgMar w:top="1440" w:right="1440" w:bottom="1440" w:left="1440" w:header="0" w:footer="720" w:gutter="0"/>
          <w:pgNumType w:start="1"/>
          <w:cols w:space="720"/>
        </w:sectPr>
      </w:pPr>
      <w:r w:rsidRPr="00D83BDD">
        <w:rPr>
          <w:rFonts w:ascii="Calibri" w:hAnsi="Calibri" w:cstheme="majorHAnsi"/>
          <w:b/>
          <w:i/>
          <w:color w:val="000000"/>
          <w:sz w:val="24"/>
          <w:szCs w:val="24"/>
        </w:rPr>
        <w:t>14. Support from the Multi-Academy Trust .......................................</w:t>
      </w:r>
      <w:r w:rsidR="00926AD9">
        <w:rPr>
          <w:rFonts w:ascii="Calibri" w:hAnsi="Calibri" w:cstheme="majorHAnsi"/>
          <w:b/>
          <w:i/>
          <w:color w:val="000000"/>
          <w:sz w:val="24"/>
          <w:szCs w:val="24"/>
        </w:rPr>
        <w:t>..........................11</w:t>
      </w:r>
      <w:bookmarkStart w:id="0" w:name="_GoBack"/>
      <w:bookmarkEnd w:id="0"/>
    </w:p>
    <w:p w:rsidR="00DF6BC3" w:rsidRPr="00DF6BC3" w:rsidRDefault="00DF6BC3" w:rsidP="00DF6BC3">
      <w:pPr>
        <w:widowControl w:val="0"/>
        <w:pBdr>
          <w:top w:val="nil"/>
          <w:left w:val="nil"/>
          <w:bottom w:val="nil"/>
          <w:right w:val="nil"/>
          <w:between w:val="nil"/>
        </w:pBdr>
        <w:spacing w:before="4"/>
        <w:ind w:right="2398"/>
        <w:rPr>
          <w:rFonts w:ascii="Calibri" w:hAnsi="Calibri" w:cstheme="majorHAnsi"/>
          <w:b/>
          <w:color w:val="000000"/>
          <w:sz w:val="24"/>
          <w:szCs w:val="24"/>
        </w:rPr>
      </w:pPr>
      <w:r w:rsidRPr="00DF6BC3">
        <w:rPr>
          <w:rFonts w:ascii="Calibri" w:hAnsi="Calibri" w:cstheme="majorHAnsi"/>
          <w:b/>
          <w:color w:val="000000"/>
          <w:sz w:val="28"/>
          <w:szCs w:val="28"/>
        </w:rPr>
        <w:lastRenderedPageBreak/>
        <w:t>Key contacts:</w:t>
      </w:r>
      <w:r w:rsidR="00D83BDD" w:rsidRPr="00DF6BC3">
        <w:rPr>
          <w:rFonts w:ascii="Calibri" w:hAnsi="Calibri" w:cstheme="majorHAnsi"/>
          <w:b/>
          <w:color w:val="000000"/>
          <w:sz w:val="28"/>
          <w:szCs w:val="28"/>
        </w:rPr>
        <w:t xml:space="preserve">                              </w:t>
      </w:r>
      <w:r w:rsidR="00D83BDD" w:rsidRPr="00DF6BC3">
        <w:rPr>
          <w:rFonts w:ascii="Calibri" w:hAnsi="Calibri" w:cstheme="majorHAnsi"/>
          <w:b/>
          <w:color w:val="000000"/>
          <w:sz w:val="24"/>
          <w:szCs w:val="24"/>
        </w:rPr>
        <w:t xml:space="preserve">                                                         </w:t>
      </w:r>
      <w:r w:rsidRPr="00DF6BC3">
        <w:rPr>
          <w:rFonts w:ascii="Calibri" w:hAnsi="Calibri" w:cstheme="majorHAnsi"/>
          <w:b/>
          <w:color w:val="000000"/>
          <w:sz w:val="24"/>
          <w:szCs w:val="24"/>
        </w:rPr>
        <w:t xml:space="preserve">                              </w:t>
      </w:r>
    </w:p>
    <w:p w:rsidR="00D83BDD" w:rsidRPr="00DF6BC3" w:rsidRDefault="00DF6BC3" w:rsidP="00DF6BC3">
      <w:pPr>
        <w:widowControl w:val="0"/>
        <w:pBdr>
          <w:top w:val="nil"/>
          <w:left w:val="nil"/>
          <w:bottom w:val="nil"/>
          <w:right w:val="nil"/>
          <w:between w:val="nil"/>
        </w:pBdr>
        <w:spacing w:before="350"/>
        <w:ind w:left="4" w:right="724"/>
        <w:rPr>
          <w:rFonts w:ascii="Calibri" w:hAnsi="Calibri" w:cstheme="majorHAnsi"/>
          <w:b/>
          <w:color w:val="000000"/>
          <w:sz w:val="24"/>
          <w:szCs w:val="24"/>
        </w:rPr>
      </w:pPr>
      <w:r>
        <w:rPr>
          <w:rFonts w:ascii="Calibri" w:hAnsi="Calibri" w:cstheme="majorHAnsi"/>
          <w:b/>
          <w:color w:val="000000"/>
          <w:sz w:val="24"/>
          <w:szCs w:val="24"/>
        </w:rPr>
        <w:t>Designated Safeguarding Lead     -</w:t>
      </w:r>
      <w:r>
        <w:rPr>
          <w:rFonts w:ascii="Calibri" w:hAnsi="Calibri" w:cstheme="majorHAnsi"/>
          <w:b/>
          <w:color w:val="000000"/>
          <w:sz w:val="24"/>
          <w:szCs w:val="24"/>
        </w:rPr>
        <w:tab/>
      </w:r>
      <w:r w:rsidRPr="00DF6BC3">
        <w:rPr>
          <w:rFonts w:ascii="Calibri" w:hAnsi="Calibri" w:cstheme="majorHAnsi"/>
          <w:color w:val="000000"/>
          <w:sz w:val="24"/>
          <w:szCs w:val="24"/>
        </w:rPr>
        <w:t xml:space="preserve">Mr Pete Smith email: </w:t>
      </w:r>
      <w:hyperlink r:id="rId9" w:history="1">
        <w:r w:rsidRPr="00095EE0">
          <w:rPr>
            <w:rStyle w:val="Hyperlink"/>
            <w:rFonts w:ascii="Calibri" w:hAnsi="Calibri" w:cstheme="majorHAnsi"/>
            <w:sz w:val="24"/>
            <w:szCs w:val="24"/>
          </w:rPr>
          <w:t>psmith@wkrs.co.uk</w:t>
        </w:r>
      </w:hyperlink>
    </w:p>
    <w:p w:rsidR="00DF6BC3" w:rsidRDefault="00DF6BC3" w:rsidP="00DF6BC3">
      <w:pPr>
        <w:widowControl w:val="0"/>
        <w:pBdr>
          <w:top w:val="nil"/>
          <w:left w:val="nil"/>
          <w:bottom w:val="nil"/>
          <w:right w:val="nil"/>
          <w:between w:val="nil"/>
        </w:pBdr>
        <w:spacing w:before="350"/>
        <w:ind w:right="724"/>
        <w:rPr>
          <w:rFonts w:ascii="Calibri" w:hAnsi="Calibri" w:cstheme="majorHAnsi"/>
          <w:color w:val="000000"/>
          <w:sz w:val="24"/>
          <w:szCs w:val="24"/>
        </w:rPr>
      </w:pPr>
      <w:r w:rsidRPr="00DF6BC3">
        <w:rPr>
          <w:rFonts w:ascii="Calibri" w:hAnsi="Calibri" w:cstheme="majorHAnsi"/>
          <w:b/>
          <w:color w:val="000000"/>
          <w:sz w:val="24"/>
          <w:szCs w:val="24"/>
        </w:rPr>
        <w:t>Deputy Safeguarding Lead</w:t>
      </w:r>
      <w:r>
        <w:rPr>
          <w:rFonts w:ascii="Calibri" w:hAnsi="Calibri" w:cstheme="majorHAnsi"/>
          <w:color w:val="000000"/>
          <w:sz w:val="24"/>
          <w:szCs w:val="24"/>
        </w:rPr>
        <w:t xml:space="preserve">            -</w:t>
      </w:r>
      <w:r>
        <w:rPr>
          <w:rFonts w:ascii="Calibri" w:hAnsi="Calibri" w:cstheme="majorHAnsi"/>
          <w:color w:val="000000"/>
          <w:sz w:val="24"/>
          <w:szCs w:val="24"/>
        </w:rPr>
        <w:tab/>
        <w:t xml:space="preserve">Mrs L </w:t>
      </w:r>
      <w:proofErr w:type="spellStart"/>
      <w:r>
        <w:rPr>
          <w:rFonts w:ascii="Calibri" w:hAnsi="Calibri" w:cstheme="majorHAnsi"/>
          <w:color w:val="000000"/>
          <w:sz w:val="24"/>
          <w:szCs w:val="24"/>
        </w:rPr>
        <w:t>Powner</w:t>
      </w:r>
      <w:proofErr w:type="spellEnd"/>
      <w:r>
        <w:rPr>
          <w:rFonts w:ascii="Calibri" w:hAnsi="Calibri" w:cstheme="majorHAnsi"/>
          <w:color w:val="000000"/>
          <w:sz w:val="24"/>
          <w:szCs w:val="24"/>
        </w:rPr>
        <w:t xml:space="preserve">: </w:t>
      </w:r>
      <w:hyperlink r:id="rId10" w:history="1">
        <w:r w:rsidRPr="00095EE0">
          <w:rPr>
            <w:rStyle w:val="Hyperlink"/>
            <w:rFonts w:ascii="Calibri" w:hAnsi="Calibri" w:cstheme="majorHAnsi"/>
            <w:sz w:val="24"/>
            <w:szCs w:val="24"/>
          </w:rPr>
          <w:t>lpowner@wkrs.co.uk</w:t>
        </w:r>
      </w:hyperlink>
      <w:r>
        <w:rPr>
          <w:rFonts w:ascii="Calibri" w:hAnsi="Calibri" w:cstheme="majorHAnsi"/>
          <w:color w:val="000000"/>
          <w:sz w:val="24"/>
          <w:szCs w:val="24"/>
        </w:rPr>
        <w:t xml:space="preserve"> </w:t>
      </w:r>
    </w:p>
    <w:p w:rsidR="00DF6BC3" w:rsidRDefault="00DF6BC3" w:rsidP="00DF6BC3">
      <w:pPr>
        <w:widowControl w:val="0"/>
        <w:pBdr>
          <w:top w:val="nil"/>
          <w:left w:val="nil"/>
          <w:bottom w:val="nil"/>
          <w:right w:val="nil"/>
          <w:between w:val="nil"/>
        </w:pBdr>
        <w:spacing w:before="350"/>
        <w:ind w:right="724"/>
        <w:rPr>
          <w:rFonts w:ascii="Calibri" w:hAnsi="Calibri" w:cstheme="majorHAnsi"/>
          <w:color w:val="000000"/>
          <w:sz w:val="24"/>
          <w:szCs w:val="24"/>
        </w:rPr>
      </w:pPr>
      <w:r w:rsidRPr="00DF6BC3">
        <w:rPr>
          <w:rFonts w:ascii="Calibri" w:hAnsi="Calibri" w:cstheme="majorHAnsi"/>
          <w:b/>
          <w:color w:val="000000"/>
          <w:sz w:val="24"/>
          <w:szCs w:val="24"/>
        </w:rPr>
        <w:t>Safeguarding governor</w:t>
      </w:r>
      <w:r>
        <w:rPr>
          <w:rFonts w:ascii="Calibri" w:hAnsi="Calibri" w:cstheme="majorHAnsi"/>
          <w:color w:val="000000"/>
          <w:sz w:val="24"/>
          <w:szCs w:val="24"/>
        </w:rPr>
        <w:tab/>
        <w:t xml:space="preserve">       -   </w:t>
      </w:r>
      <w:r>
        <w:rPr>
          <w:rFonts w:ascii="Calibri" w:hAnsi="Calibri" w:cstheme="majorHAnsi"/>
          <w:color w:val="000000"/>
          <w:sz w:val="24"/>
          <w:szCs w:val="24"/>
        </w:rPr>
        <w:tab/>
        <w:t xml:space="preserve">Mr J Wylie: </w:t>
      </w:r>
      <w:hyperlink r:id="rId11" w:history="1">
        <w:r w:rsidRPr="00095EE0">
          <w:rPr>
            <w:rStyle w:val="Hyperlink"/>
            <w:rFonts w:ascii="Calibri" w:hAnsi="Calibri" w:cstheme="majorHAnsi"/>
            <w:sz w:val="24"/>
            <w:szCs w:val="24"/>
          </w:rPr>
          <w:t>jwylie@wkrs.co.uk</w:t>
        </w:r>
      </w:hyperlink>
    </w:p>
    <w:p w:rsidR="00DF6BC3" w:rsidRDefault="00DF6BC3" w:rsidP="00DF6BC3">
      <w:pPr>
        <w:widowControl w:val="0"/>
        <w:pBdr>
          <w:top w:val="nil"/>
          <w:left w:val="nil"/>
          <w:bottom w:val="nil"/>
          <w:right w:val="nil"/>
          <w:between w:val="nil"/>
        </w:pBdr>
        <w:spacing w:before="350"/>
        <w:ind w:right="724"/>
        <w:rPr>
          <w:rFonts w:ascii="Calibri" w:hAnsi="Calibri" w:cstheme="majorHAnsi"/>
          <w:color w:val="000000"/>
          <w:sz w:val="24"/>
          <w:szCs w:val="24"/>
        </w:rPr>
      </w:pPr>
      <w:r w:rsidRPr="00DF6BC3">
        <w:rPr>
          <w:rFonts w:ascii="Calibri" w:hAnsi="Calibri" w:cstheme="majorHAnsi"/>
          <w:b/>
          <w:color w:val="000000"/>
          <w:sz w:val="24"/>
          <w:szCs w:val="24"/>
        </w:rPr>
        <w:t>Principal</w:t>
      </w:r>
      <w:r>
        <w:rPr>
          <w:rFonts w:ascii="Calibri" w:hAnsi="Calibri" w:cstheme="majorHAnsi"/>
          <w:color w:val="000000"/>
          <w:sz w:val="24"/>
          <w:szCs w:val="24"/>
        </w:rPr>
        <w:tab/>
      </w:r>
      <w:r>
        <w:rPr>
          <w:rFonts w:ascii="Calibri" w:hAnsi="Calibri" w:cstheme="majorHAnsi"/>
          <w:color w:val="000000"/>
          <w:sz w:val="24"/>
          <w:szCs w:val="24"/>
        </w:rPr>
        <w:tab/>
      </w:r>
      <w:r>
        <w:rPr>
          <w:rFonts w:ascii="Calibri" w:hAnsi="Calibri" w:cstheme="majorHAnsi"/>
          <w:color w:val="000000"/>
          <w:sz w:val="24"/>
          <w:szCs w:val="24"/>
        </w:rPr>
        <w:tab/>
        <w:t xml:space="preserve">       -  </w:t>
      </w:r>
      <w:r>
        <w:rPr>
          <w:rFonts w:ascii="Calibri" w:hAnsi="Calibri" w:cstheme="majorHAnsi"/>
          <w:color w:val="000000"/>
          <w:sz w:val="24"/>
          <w:szCs w:val="24"/>
        </w:rPr>
        <w:tab/>
        <w:t xml:space="preserve">Miss S Thomas: </w:t>
      </w:r>
      <w:hyperlink r:id="rId12" w:history="1">
        <w:r w:rsidRPr="00095EE0">
          <w:rPr>
            <w:rStyle w:val="Hyperlink"/>
            <w:rFonts w:ascii="Calibri" w:hAnsi="Calibri" w:cstheme="majorHAnsi"/>
            <w:sz w:val="24"/>
            <w:szCs w:val="24"/>
          </w:rPr>
          <w:t>sthomas@wkrs.co.uk</w:t>
        </w:r>
      </w:hyperlink>
    </w:p>
    <w:p w:rsidR="00DF6BC3" w:rsidRDefault="00DF6BC3" w:rsidP="00DF6BC3">
      <w:pPr>
        <w:widowControl w:val="0"/>
        <w:pBdr>
          <w:top w:val="nil"/>
          <w:left w:val="nil"/>
          <w:bottom w:val="nil"/>
          <w:right w:val="nil"/>
          <w:between w:val="nil"/>
        </w:pBdr>
        <w:spacing w:before="350"/>
        <w:ind w:right="724"/>
        <w:rPr>
          <w:rFonts w:ascii="Calibri" w:hAnsi="Calibri" w:cstheme="majorHAnsi"/>
          <w:color w:val="000000"/>
          <w:sz w:val="24"/>
          <w:szCs w:val="24"/>
        </w:rPr>
      </w:pPr>
      <w:r w:rsidRPr="00DF6BC3">
        <w:rPr>
          <w:rFonts w:ascii="Calibri" w:hAnsi="Calibri" w:cstheme="majorHAnsi"/>
          <w:b/>
          <w:color w:val="000000"/>
          <w:sz w:val="24"/>
          <w:szCs w:val="24"/>
        </w:rPr>
        <w:t>Operations Director</w:t>
      </w:r>
      <w:r w:rsidRPr="00DF6BC3">
        <w:rPr>
          <w:rFonts w:ascii="Calibri" w:hAnsi="Calibri" w:cstheme="majorHAnsi"/>
          <w:b/>
          <w:color w:val="000000"/>
          <w:sz w:val="24"/>
          <w:szCs w:val="24"/>
        </w:rPr>
        <w:tab/>
      </w:r>
      <w:r>
        <w:rPr>
          <w:rFonts w:ascii="Calibri" w:hAnsi="Calibri" w:cstheme="majorHAnsi"/>
          <w:color w:val="000000"/>
          <w:sz w:val="24"/>
          <w:szCs w:val="24"/>
        </w:rPr>
        <w:tab/>
        <w:t xml:space="preserve">       - </w:t>
      </w:r>
      <w:r>
        <w:rPr>
          <w:rFonts w:ascii="Calibri" w:hAnsi="Calibri" w:cstheme="majorHAnsi"/>
          <w:color w:val="000000"/>
          <w:sz w:val="24"/>
          <w:szCs w:val="24"/>
        </w:rPr>
        <w:tab/>
        <w:t xml:space="preserve">Mr L Cowell: </w:t>
      </w:r>
      <w:hyperlink r:id="rId13" w:history="1">
        <w:r w:rsidRPr="00095EE0">
          <w:rPr>
            <w:rStyle w:val="Hyperlink"/>
            <w:rFonts w:ascii="Calibri" w:hAnsi="Calibri" w:cstheme="majorHAnsi"/>
            <w:sz w:val="24"/>
            <w:szCs w:val="24"/>
          </w:rPr>
          <w:t>lcowell@wkrs.co.uk</w:t>
        </w:r>
      </w:hyperlink>
    </w:p>
    <w:p w:rsidR="00DF6BC3" w:rsidRDefault="00DF6BC3" w:rsidP="00DF6BC3">
      <w:pPr>
        <w:widowControl w:val="0"/>
        <w:pBdr>
          <w:top w:val="nil"/>
          <w:left w:val="nil"/>
          <w:bottom w:val="nil"/>
          <w:right w:val="nil"/>
          <w:between w:val="nil"/>
        </w:pBdr>
        <w:spacing w:before="350"/>
        <w:ind w:right="724"/>
        <w:rPr>
          <w:rFonts w:ascii="Calibri" w:hAnsi="Calibri" w:cstheme="majorHAnsi"/>
          <w:b/>
          <w:color w:val="000000"/>
          <w:sz w:val="24"/>
          <w:szCs w:val="24"/>
        </w:rPr>
      </w:pPr>
      <w:r>
        <w:rPr>
          <w:rFonts w:ascii="Calibri" w:hAnsi="Calibri" w:cstheme="majorHAnsi"/>
          <w:b/>
          <w:color w:val="000000"/>
          <w:sz w:val="24"/>
          <w:szCs w:val="24"/>
        </w:rPr>
        <w:t>Senior Leadership team</w:t>
      </w:r>
      <w:r>
        <w:rPr>
          <w:rFonts w:ascii="Calibri" w:hAnsi="Calibri" w:cstheme="majorHAnsi"/>
          <w:b/>
          <w:color w:val="000000"/>
          <w:sz w:val="24"/>
          <w:szCs w:val="24"/>
        </w:rPr>
        <w:tab/>
        <w:t xml:space="preserve">       - </w:t>
      </w:r>
      <w:r>
        <w:rPr>
          <w:rFonts w:ascii="Calibri" w:hAnsi="Calibri" w:cstheme="majorHAnsi"/>
          <w:b/>
          <w:color w:val="000000"/>
          <w:sz w:val="24"/>
          <w:szCs w:val="24"/>
        </w:rPr>
        <w:tab/>
      </w:r>
      <w:r w:rsidRPr="00DF6BC3">
        <w:rPr>
          <w:rFonts w:ascii="Calibri" w:hAnsi="Calibri" w:cstheme="majorHAnsi"/>
          <w:color w:val="000000"/>
          <w:sz w:val="24"/>
          <w:szCs w:val="24"/>
        </w:rPr>
        <w:t xml:space="preserve">SLT: </w:t>
      </w:r>
      <w:hyperlink r:id="rId14" w:history="1">
        <w:r w:rsidRPr="00DF6BC3">
          <w:rPr>
            <w:rStyle w:val="Hyperlink"/>
            <w:rFonts w:ascii="Calibri" w:hAnsi="Calibri" w:cstheme="majorHAnsi"/>
            <w:sz w:val="24"/>
            <w:szCs w:val="24"/>
          </w:rPr>
          <w:t>999@wkrs.co.uk</w:t>
        </w:r>
      </w:hyperlink>
    </w:p>
    <w:p w:rsidR="00DF6BC3" w:rsidRDefault="00DF6BC3" w:rsidP="00DF6BC3">
      <w:pPr>
        <w:widowControl w:val="0"/>
        <w:pBdr>
          <w:top w:val="nil"/>
          <w:left w:val="nil"/>
          <w:bottom w:val="nil"/>
          <w:right w:val="nil"/>
          <w:between w:val="nil"/>
        </w:pBdr>
        <w:spacing w:before="350"/>
        <w:ind w:right="724"/>
        <w:rPr>
          <w:rFonts w:ascii="Calibri" w:hAnsi="Calibri" w:cstheme="majorHAnsi"/>
          <w:b/>
          <w:color w:val="000000"/>
          <w:sz w:val="24"/>
          <w:szCs w:val="24"/>
        </w:rPr>
      </w:pPr>
    </w:p>
    <w:p w:rsidR="00D83BDD" w:rsidRDefault="00D83BDD" w:rsidP="00D83BDD">
      <w:pPr>
        <w:widowControl w:val="0"/>
        <w:pBdr>
          <w:top w:val="nil"/>
          <w:left w:val="nil"/>
          <w:bottom w:val="nil"/>
          <w:right w:val="nil"/>
          <w:between w:val="nil"/>
        </w:pBdr>
        <w:spacing w:before="350"/>
        <w:ind w:left="4" w:right="724"/>
        <w:rPr>
          <w:rFonts w:ascii="Calibri" w:hAnsi="Calibri" w:cstheme="majorHAnsi"/>
          <w:b/>
          <w:color w:val="000000"/>
          <w:sz w:val="24"/>
          <w:szCs w:val="24"/>
        </w:rPr>
      </w:pPr>
    </w:p>
    <w:p w:rsidR="00D83BDD" w:rsidRDefault="00D83BDD" w:rsidP="00D83BDD">
      <w:pPr>
        <w:widowControl w:val="0"/>
        <w:pBdr>
          <w:top w:val="nil"/>
          <w:left w:val="nil"/>
          <w:bottom w:val="nil"/>
          <w:right w:val="nil"/>
          <w:between w:val="nil"/>
        </w:pBdr>
        <w:spacing w:before="350"/>
        <w:ind w:left="4" w:right="724"/>
        <w:rPr>
          <w:rFonts w:ascii="Calibri" w:hAnsi="Calibri" w:cstheme="majorHAnsi"/>
          <w:b/>
          <w:color w:val="000000"/>
          <w:sz w:val="24"/>
          <w:szCs w:val="24"/>
        </w:rPr>
      </w:pPr>
    </w:p>
    <w:p w:rsidR="00DF6BC3" w:rsidRDefault="00DF6BC3" w:rsidP="00D83BDD">
      <w:pPr>
        <w:widowControl w:val="0"/>
        <w:pBdr>
          <w:top w:val="nil"/>
          <w:left w:val="nil"/>
          <w:bottom w:val="nil"/>
          <w:right w:val="nil"/>
          <w:between w:val="nil"/>
        </w:pBdr>
        <w:spacing w:before="350"/>
        <w:ind w:left="4" w:right="724"/>
        <w:rPr>
          <w:rFonts w:ascii="Calibri" w:hAnsi="Calibri" w:cstheme="majorHAnsi"/>
          <w:b/>
          <w:color w:val="000000"/>
          <w:sz w:val="24"/>
          <w:szCs w:val="24"/>
        </w:rPr>
      </w:pPr>
    </w:p>
    <w:p w:rsidR="00DF6BC3" w:rsidRDefault="00DF6BC3" w:rsidP="00D83BDD">
      <w:pPr>
        <w:widowControl w:val="0"/>
        <w:pBdr>
          <w:top w:val="nil"/>
          <w:left w:val="nil"/>
          <w:bottom w:val="nil"/>
          <w:right w:val="nil"/>
          <w:between w:val="nil"/>
        </w:pBdr>
        <w:spacing w:before="350"/>
        <w:ind w:left="4" w:right="724"/>
        <w:rPr>
          <w:rFonts w:ascii="Calibri" w:hAnsi="Calibri" w:cstheme="majorHAnsi"/>
          <w:b/>
          <w:color w:val="000000"/>
          <w:sz w:val="24"/>
          <w:szCs w:val="24"/>
        </w:rPr>
      </w:pPr>
    </w:p>
    <w:p w:rsidR="00DF6BC3" w:rsidRDefault="00DF6BC3" w:rsidP="00D83BDD">
      <w:pPr>
        <w:widowControl w:val="0"/>
        <w:pBdr>
          <w:top w:val="nil"/>
          <w:left w:val="nil"/>
          <w:bottom w:val="nil"/>
          <w:right w:val="nil"/>
          <w:between w:val="nil"/>
        </w:pBdr>
        <w:spacing w:before="350"/>
        <w:ind w:left="4" w:right="724"/>
        <w:rPr>
          <w:rFonts w:ascii="Calibri" w:hAnsi="Calibri" w:cstheme="majorHAnsi"/>
          <w:b/>
          <w:color w:val="000000"/>
          <w:sz w:val="24"/>
          <w:szCs w:val="24"/>
        </w:rPr>
      </w:pPr>
    </w:p>
    <w:p w:rsidR="00DF6BC3" w:rsidRDefault="00DF6BC3" w:rsidP="00D83BDD">
      <w:pPr>
        <w:widowControl w:val="0"/>
        <w:pBdr>
          <w:top w:val="nil"/>
          <w:left w:val="nil"/>
          <w:bottom w:val="nil"/>
          <w:right w:val="nil"/>
          <w:between w:val="nil"/>
        </w:pBdr>
        <w:spacing w:before="350"/>
        <w:ind w:left="4" w:right="724"/>
        <w:rPr>
          <w:rFonts w:ascii="Calibri" w:hAnsi="Calibri" w:cstheme="majorHAnsi"/>
          <w:b/>
          <w:color w:val="000000"/>
          <w:sz w:val="24"/>
          <w:szCs w:val="24"/>
        </w:rPr>
      </w:pPr>
    </w:p>
    <w:p w:rsidR="00DF6BC3" w:rsidRDefault="00DF6BC3" w:rsidP="00D83BDD">
      <w:pPr>
        <w:widowControl w:val="0"/>
        <w:pBdr>
          <w:top w:val="nil"/>
          <w:left w:val="nil"/>
          <w:bottom w:val="nil"/>
          <w:right w:val="nil"/>
          <w:between w:val="nil"/>
        </w:pBdr>
        <w:spacing w:before="350"/>
        <w:ind w:left="4" w:right="724"/>
        <w:rPr>
          <w:rFonts w:ascii="Calibri" w:hAnsi="Calibri" w:cstheme="majorHAnsi"/>
          <w:b/>
          <w:color w:val="000000"/>
          <w:sz w:val="24"/>
          <w:szCs w:val="24"/>
        </w:rPr>
      </w:pPr>
    </w:p>
    <w:p w:rsidR="00DF6BC3" w:rsidRDefault="00DF6BC3" w:rsidP="00D83BDD">
      <w:pPr>
        <w:widowControl w:val="0"/>
        <w:pBdr>
          <w:top w:val="nil"/>
          <w:left w:val="nil"/>
          <w:bottom w:val="nil"/>
          <w:right w:val="nil"/>
          <w:between w:val="nil"/>
        </w:pBdr>
        <w:spacing w:before="350"/>
        <w:ind w:left="4" w:right="724"/>
        <w:rPr>
          <w:rFonts w:ascii="Calibri" w:hAnsi="Calibri" w:cstheme="majorHAnsi"/>
          <w:b/>
          <w:color w:val="000000"/>
          <w:sz w:val="24"/>
          <w:szCs w:val="24"/>
        </w:rPr>
      </w:pPr>
    </w:p>
    <w:p w:rsidR="00DF6BC3" w:rsidRDefault="00DF6BC3" w:rsidP="00D83BDD">
      <w:pPr>
        <w:widowControl w:val="0"/>
        <w:pBdr>
          <w:top w:val="nil"/>
          <w:left w:val="nil"/>
          <w:bottom w:val="nil"/>
          <w:right w:val="nil"/>
          <w:between w:val="nil"/>
        </w:pBdr>
        <w:spacing w:before="350"/>
        <w:ind w:left="4" w:right="724"/>
        <w:rPr>
          <w:rFonts w:ascii="Calibri" w:hAnsi="Calibri" w:cstheme="majorHAnsi"/>
          <w:b/>
          <w:color w:val="000000"/>
          <w:sz w:val="24"/>
          <w:szCs w:val="24"/>
        </w:rPr>
      </w:pPr>
    </w:p>
    <w:p w:rsidR="00DF6BC3" w:rsidRDefault="00DF6BC3" w:rsidP="00D83BDD">
      <w:pPr>
        <w:widowControl w:val="0"/>
        <w:pBdr>
          <w:top w:val="nil"/>
          <w:left w:val="nil"/>
          <w:bottom w:val="nil"/>
          <w:right w:val="nil"/>
          <w:between w:val="nil"/>
        </w:pBdr>
        <w:spacing w:before="350"/>
        <w:ind w:left="4" w:right="724"/>
        <w:rPr>
          <w:rFonts w:ascii="Calibri" w:hAnsi="Calibri" w:cstheme="majorHAnsi"/>
          <w:b/>
          <w:color w:val="000000"/>
          <w:sz w:val="24"/>
          <w:szCs w:val="24"/>
        </w:rPr>
      </w:pPr>
    </w:p>
    <w:p w:rsidR="00DF6BC3" w:rsidRDefault="00DF6BC3" w:rsidP="00D83BDD">
      <w:pPr>
        <w:widowControl w:val="0"/>
        <w:pBdr>
          <w:top w:val="nil"/>
          <w:left w:val="nil"/>
          <w:bottom w:val="nil"/>
          <w:right w:val="nil"/>
          <w:between w:val="nil"/>
        </w:pBdr>
        <w:spacing w:before="350"/>
        <w:ind w:left="4" w:right="724"/>
        <w:rPr>
          <w:rFonts w:ascii="Calibri" w:hAnsi="Calibri" w:cstheme="majorHAnsi"/>
          <w:b/>
          <w:color w:val="000000"/>
          <w:sz w:val="24"/>
          <w:szCs w:val="24"/>
        </w:rPr>
      </w:pPr>
    </w:p>
    <w:p w:rsidR="00DF6BC3" w:rsidRDefault="00DF6BC3" w:rsidP="00D83BDD">
      <w:pPr>
        <w:widowControl w:val="0"/>
        <w:pBdr>
          <w:top w:val="nil"/>
          <w:left w:val="nil"/>
          <w:bottom w:val="nil"/>
          <w:right w:val="nil"/>
          <w:between w:val="nil"/>
        </w:pBdr>
        <w:spacing w:before="350"/>
        <w:ind w:left="4" w:right="724"/>
        <w:rPr>
          <w:rFonts w:ascii="Calibri" w:hAnsi="Calibri" w:cstheme="majorHAnsi"/>
          <w:b/>
          <w:color w:val="000000"/>
          <w:sz w:val="24"/>
          <w:szCs w:val="24"/>
        </w:rPr>
      </w:pPr>
    </w:p>
    <w:p w:rsidR="00645D21" w:rsidRPr="00D83BDD" w:rsidRDefault="00645D21" w:rsidP="00645D21">
      <w:pPr>
        <w:widowControl w:val="0"/>
        <w:pBdr>
          <w:top w:val="nil"/>
          <w:left w:val="nil"/>
          <w:bottom w:val="nil"/>
          <w:right w:val="nil"/>
          <w:between w:val="nil"/>
        </w:pBdr>
        <w:spacing w:before="633"/>
        <w:ind w:left="6" w:right="4309"/>
        <w:rPr>
          <w:rFonts w:ascii="Calibri" w:hAnsi="Calibri" w:cstheme="majorHAnsi"/>
          <w:b/>
          <w:color w:val="000000"/>
          <w:sz w:val="24"/>
          <w:szCs w:val="24"/>
        </w:rPr>
      </w:pPr>
      <w:r w:rsidRPr="00D83BDD">
        <w:rPr>
          <w:rFonts w:ascii="Calibri" w:hAnsi="Calibri" w:cstheme="majorHAnsi"/>
          <w:b/>
          <w:color w:val="000000"/>
          <w:sz w:val="24"/>
          <w:szCs w:val="24"/>
        </w:rPr>
        <w:lastRenderedPageBreak/>
        <w:t xml:space="preserve">Vulnerable children </w:t>
      </w:r>
    </w:p>
    <w:p w:rsidR="00645D21" w:rsidRPr="00D83BDD" w:rsidRDefault="00645D21" w:rsidP="00645D21">
      <w:pPr>
        <w:widowControl w:val="0"/>
        <w:pBdr>
          <w:top w:val="nil"/>
          <w:left w:val="nil"/>
          <w:bottom w:val="nil"/>
          <w:right w:val="nil"/>
          <w:between w:val="nil"/>
        </w:pBdr>
        <w:spacing w:before="336"/>
        <w:ind w:left="4" w:right="259"/>
        <w:rPr>
          <w:rFonts w:ascii="Calibri" w:hAnsi="Calibri" w:cstheme="majorHAnsi"/>
          <w:color w:val="000000"/>
          <w:sz w:val="24"/>
          <w:szCs w:val="24"/>
        </w:rPr>
      </w:pPr>
      <w:r w:rsidRPr="00D83BDD">
        <w:rPr>
          <w:rFonts w:ascii="Calibri" w:hAnsi="Calibri" w:cstheme="majorHAnsi"/>
          <w:color w:val="000000"/>
          <w:sz w:val="24"/>
          <w:szCs w:val="24"/>
        </w:rPr>
        <w:t xml:space="preserve">Vulnerable children include those who have a social worker and those children and young people up to the age of 25 with education, health and care (EHC) plans. </w:t>
      </w:r>
    </w:p>
    <w:p w:rsidR="00645D21" w:rsidRPr="00D83BDD" w:rsidRDefault="00645D21" w:rsidP="00645D21">
      <w:pPr>
        <w:widowControl w:val="0"/>
        <w:pBdr>
          <w:top w:val="nil"/>
          <w:left w:val="nil"/>
          <w:bottom w:val="nil"/>
          <w:right w:val="nil"/>
          <w:between w:val="nil"/>
        </w:pBdr>
        <w:spacing w:before="340"/>
        <w:ind w:left="4" w:right="139"/>
        <w:rPr>
          <w:rFonts w:ascii="Calibri" w:hAnsi="Calibri" w:cstheme="majorHAnsi"/>
          <w:color w:val="000000"/>
          <w:sz w:val="24"/>
          <w:szCs w:val="24"/>
        </w:rPr>
      </w:pPr>
      <w:r w:rsidRPr="00D83BDD">
        <w:rPr>
          <w:rFonts w:ascii="Calibri" w:hAnsi="Calibri" w:cstheme="majorHAnsi"/>
          <w:color w:val="000000"/>
          <w:sz w:val="24"/>
          <w:szCs w:val="24"/>
        </w:rPr>
        <w:t xml:space="preserve">Those who have a social worker include children who have a Child Protection Plan and those who </w:t>
      </w:r>
      <w:proofErr w:type="gramStart"/>
      <w:r w:rsidRPr="00D83BDD">
        <w:rPr>
          <w:rFonts w:ascii="Calibri" w:hAnsi="Calibri" w:cstheme="majorHAnsi"/>
          <w:color w:val="000000"/>
          <w:sz w:val="24"/>
          <w:szCs w:val="24"/>
        </w:rPr>
        <w:t>are looked</w:t>
      </w:r>
      <w:proofErr w:type="gramEnd"/>
      <w:r w:rsidRPr="00D83BDD">
        <w:rPr>
          <w:rFonts w:ascii="Calibri" w:hAnsi="Calibri" w:cstheme="majorHAnsi"/>
          <w:color w:val="000000"/>
          <w:sz w:val="24"/>
          <w:szCs w:val="24"/>
        </w:rPr>
        <w:t xml:space="preserve"> after by the Local Authority. A child may also be deemed </w:t>
      </w:r>
      <w:proofErr w:type="gramStart"/>
      <w:r w:rsidRPr="00D83BDD">
        <w:rPr>
          <w:rFonts w:ascii="Calibri" w:hAnsi="Calibri" w:cstheme="majorHAnsi"/>
          <w:color w:val="000000"/>
          <w:sz w:val="24"/>
          <w:szCs w:val="24"/>
        </w:rPr>
        <w:t>to be vulnerable</w:t>
      </w:r>
      <w:proofErr w:type="gramEnd"/>
      <w:r w:rsidRPr="00D83BDD">
        <w:rPr>
          <w:rFonts w:ascii="Calibri" w:hAnsi="Calibri" w:cstheme="majorHAnsi"/>
          <w:color w:val="000000"/>
          <w:sz w:val="24"/>
          <w:szCs w:val="24"/>
        </w:rPr>
        <w:t xml:space="preserve"> if they have been assessed as being in need or otherwise meet the definition in section 17 of the Children Act 1989. </w:t>
      </w:r>
    </w:p>
    <w:p w:rsidR="00645D21" w:rsidRPr="00D83BDD" w:rsidRDefault="00645D21" w:rsidP="00645D21">
      <w:pPr>
        <w:widowControl w:val="0"/>
        <w:pBdr>
          <w:top w:val="nil"/>
          <w:left w:val="nil"/>
          <w:bottom w:val="nil"/>
          <w:right w:val="nil"/>
          <w:between w:val="nil"/>
        </w:pBdr>
        <w:spacing w:before="336"/>
        <w:ind w:left="4" w:right="57"/>
        <w:rPr>
          <w:rFonts w:ascii="Calibri" w:hAnsi="Calibri" w:cstheme="majorHAnsi"/>
          <w:color w:val="000000"/>
          <w:sz w:val="24"/>
          <w:szCs w:val="24"/>
        </w:rPr>
      </w:pPr>
      <w:r w:rsidRPr="00D83BDD">
        <w:rPr>
          <w:rFonts w:ascii="Calibri" w:hAnsi="Calibri" w:cstheme="majorHAnsi"/>
          <w:color w:val="000000"/>
          <w:sz w:val="24"/>
          <w:szCs w:val="24"/>
        </w:rPr>
        <w:t xml:space="preserve">Those with an EHC plan will be risk-assessed in consultation with the Local Authority and parents, to decide whether they need to continue to </w:t>
      </w:r>
      <w:proofErr w:type="gramStart"/>
      <w:r w:rsidRPr="00D83BDD">
        <w:rPr>
          <w:rFonts w:ascii="Calibri" w:hAnsi="Calibri" w:cstheme="majorHAnsi"/>
          <w:color w:val="000000"/>
          <w:sz w:val="24"/>
          <w:szCs w:val="24"/>
        </w:rPr>
        <w:t>be offered</w:t>
      </w:r>
      <w:proofErr w:type="gramEnd"/>
      <w:r w:rsidRPr="00D83BDD">
        <w:rPr>
          <w:rFonts w:ascii="Calibri" w:hAnsi="Calibri" w:cstheme="majorHAnsi"/>
          <w:color w:val="000000"/>
          <w:sz w:val="24"/>
          <w:szCs w:val="24"/>
        </w:rPr>
        <w:t xml:space="preserve"> a school or college place in order to meet their needs, or whether they can safely have their needs met at home. This could include, if necessary, carers, therapists or clinicians visiting the home to provide any essential services. Many children and young people with EHC plans can safely remain at home. </w:t>
      </w:r>
    </w:p>
    <w:p w:rsidR="00645D21" w:rsidRPr="00D83BDD" w:rsidRDefault="00645D21" w:rsidP="00645D21">
      <w:pPr>
        <w:widowControl w:val="0"/>
        <w:pBdr>
          <w:top w:val="nil"/>
          <w:left w:val="nil"/>
          <w:bottom w:val="nil"/>
          <w:right w:val="nil"/>
          <w:between w:val="nil"/>
        </w:pBdr>
        <w:spacing w:before="340"/>
        <w:ind w:left="4" w:right="249"/>
        <w:rPr>
          <w:rFonts w:ascii="Calibri" w:hAnsi="Calibri" w:cstheme="majorHAnsi"/>
          <w:color w:val="000000"/>
          <w:sz w:val="24"/>
          <w:szCs w:val="24"/>
        </w:rPr>
      </w:pPr>
      <w:r w:rsidRPr="00D83BDD">
        <w:rPr>
          <w:rFonts w:ascii="Calibri" w:hAnsi="Calibri" w:cstheme="majorHAnsi"/>
          <w:color w:val="000000"/>
          <w:sz w:val="24"/>
          <w:szCs w:val="24"/>
        </w:rPr>
        <w:t xml:space="preserve">Eligibility for free school meals in and of itself should not be the determining factor in assessing vulnerability. </w:t>
      </w:r>
    </w:p>
    <w:p w:rsidR="00645D21" w:rsidRPr="00D83BDD" w:rsidRDefault="00645D21" w:rsidP="00926AD9">
      <w:pPr>
        <w:widowControl w:val="0"/>
        <w:pBdr>
          <w:top w:val="nil"/>
          <w:left w:val="nil"/>
          <w:bottom w:val="nil"/>
          <w:right w:val="nil"/>
          <w:between w:val="nil"/>
        </w:pBdr>
        <w:spacing w:before="340"/>
        <w:ind w:left="4" w:right="28"/>
        <w:rPr>
          <w:rFonts w:ascii="Calibri" w:hAnsi="Calibri" w:cstheme="majorHAnsi"/>
          <w:color w:val="000000"/>
          <w:sz w:val="24"/>
          <w:szCs w:val="24"/>
        </w:rPr>
      </w:pPr>
      <w:r w:rsidRPr="00D83BDD">
        <w:rPr>
          <w:rFonts w:ascii="Calibri" w:hAnsi="Calibri" w:cstheme="majorHAnsi"/>
          <w:color w:val="000000"/>
          <w:sz w:val="24"/>
          <w:szCs w:val="24"/>
        </w:rPr>
        <w:t xml:space="preserve">Senior leaders, especially the Designated Safeguarding Lead (and deputy) know who our most vulnerable children are. They have the flexibility to offer a place to those on the edge of receiving children’s social care support. </w:t>
      </w:r>
    </w:p>
    <w:p w:rsidR="00645D21" w:rsidRPr="00D83BDD" w:rsidRDefault="00DF6BC3" w:rsidP="00645D21">
      <w:pPr>
        <w:widowControl w:val="0"/>
        <w:pBdr>
          <w:top w:val="nil"/>
          <w:left w:val="nil"/>
          <w:bottom w:val="nil"/>
          <w:right w:val="nil"/>
          <w:between w:val="nil"/>
        </w:pBdr>
        <w:spacing w:before="292"/>
        <w:ind w:left="4" w:right="105"/>
        <w:rPr>
          <w:rFonts w:ascii="Calibri" w:hAnsi="Calibri" w:cstheme="majorHAnsi"/>
          <w:color w:val="000000"/>
          <w:sz w:val="24"/>
          <w:szCs w:val="24"/>
        </w:rPr>
      </w:pPr>
      <w:proofErr w:type="spellStart"/>
      <w:r>
        <w:rPr>
          <w:rFonts w:ascii="Calibri" w:hAnsi="Calibri" w:cstheme="majorHAnsi"/>
          <w:color w:val="000000"/>
          <w:sz w:val="24"/>
          <w:szCs w:val="24"/>
        </w:rPr>
        <w:t>Weest</w:t>
      </w:r>
      <w:proofErr w:type="spellEnd"/>
      <w:r>
        <w:rPr>
          <w:rFonts w:ascii="Calibri" w:hAnsi="Calibri" w:cstheme="majorHAnsi"/>
          <w:color w:val="000000"/>
          <w:sz w:val="24"/>
          <w:szCs w:val="24"/>
        </w:rPr>
        <w:t xml:space="preserve"> Kirby School and College</w:t>
      </w:r>
      <w:r w:rsidR="00645D21" w:rsidRPr="00D83BDD">
        <w:rPr>
          <w:rFonts w:ascii="Calibri" w:hAnsi="Calibri" w:cstheme="majorHAnsi"/>
          <w:color w:val="000000"/>
          <w:sz w:val="24"/>
          <w:szCs w:val="24"/>
        </w:rPr>
        <w:t xml:space="preserve"> will continue to work with and support children’s social workers to help protect vulnerable children. This includes working with and supporting children’s social workers and the local authority virtual school head (VSH) for looked-after and previously looked-after children. The lead person for this </w:t>
      </w:r>
      <w:r w:rsidR="00176E3E">
        <w:rPr>
          <w:rFonts w:ascii="Calibri" w:hAnsi="Calibri" w:cstheme="majorHAnsi"/>
          <w:color w:val="000000"/>
          <w:sz w:val="24"/>
          <w:szCs w:val="24"/>
        </w:rPr>
        <w:t xml:space="preserve">on the Wirral: </w:t>
      </w:r>
      <w:r w:rsidR="00645D21" w:rsidRPr="00D83BDD">
        <w:rPr>
          <w:rFonts w:ascii="Calibri" w:hAnsi="Calibri" w:cstheme="majorHAnsi"/>
          <w:color w:val="000000"/>
          <w:sz w:val="24"/>
          <w:szCs w:val="24"/>
        </w:rPr>
        <w:t xml:space="preserve"> </w:t>
      </w:r>
      <w:hyperlink r:id="rId15" w:tooltip="wirralvirtualschool@wirral.gov.uk" w:history="1">
        <w:r w:rsidR="00176E3E" w:rsidRPr="00176E3E">
          <w:rPr>
            <w:rFonts w:ascii="Helvetica" w:hAnsi="Helvetica"/>
            <w:color w:val="E31C66"/>
            <w:sz w:val="27"/>
            <w:szCs w:val="27"/>
            <w:u w:val="single"/>
            <w:bdr w:val="none" w:sz="0" w:space="0" w:color="auto" w:frame="1"/>
            <w:shd w:val="clear" w:color="auto" w:fill="FFFFFF"/>
          </w:rPr>
          <w:t>wirralvirtualschool@wirral.gov.uk</w:t>
        </w:r>
      </w:hyperlink>
    </w:p>
    <w:p w:rsidR="00645D21" w:rsidRPr="00D83BDD" w:rsidRDefault="00645D21" w:rsidP="00645D21">
      <w:pPr>
        <w:widowControl w:val="0"/>
        <w:pBdr>
          <w:top w:val="nil"/>
          <w:left w:val="nil"/>
          <w:bottom w:val="nil"/>
          <w:right w:val="nil"/>
          <w:between w:val="nil"/>
        </w:pBdr>
        <w:spacing w:before="340"/>
        <w:ind w:left="4" w:right="33"/>
        <w:rPr>
          <w:rFonts w:ascii="Calibri" w:hAnsi="Calibri" w:cstheme="majorHAnsi"/>
          <w:color w:val="000000"/>
          <w:sz w:val="24"/>
          <w:szCs w:val="24"/>
        </w:rPr>
      </w:pPr>
      <w:r w:rsidRPr="00D83BDD">
        <w:rPr>
          <w:rFonts w:ascii="Calibri" w:hAnsi="Calibri" w:cstheme="majorHAnsi"/>
          <w:color w:val="000000"/>
          <w:sz w:val="24"/>
          <w:szCs w:val="24"/>
        </w:rPr>
        <w:t xml:space="preserve">There is an expectation that vulnerable children who have a social worker will attend an education setting, so long as they do not have underlying health conditions that put them at risk. In circumstances where a parent does not want to bring their child to an education setting, and their child is considered vulnerable, the social worker and school name will explore the reasons for this directly with the parent. </w:t>
      </w:r>
    </w:p>
    <w:p w:rsidR="00645D21" w:rsidRPr="00D83BDD" w:rsidRDefault="00645D21" w:rsidP="00926AD9">
      <w:pPr>
        <w:widowControl w:val="0"/>
        <w:pBdr>
          <w:top w:val="nil"/>
          <w:left w:val="nil"/>
          <w:bottom w:val="nil"/>
          <w:right w:val="nil"/>
          <w:between w:val="nil"/>
        </w:pBdr>
        <w:spacing w:before="336"/>
        <w:ind w:left="4" w:right="715"/>
        <w:rPr>
          <w:rFonts w:ascii="Calibri" w:hAnsi="Calibri" w:cstheme="majorHAnsi"/>
          <w:color w:val="000000"/>
          <w:sz w:val="24"/>
          <w:szCs w:val="24"/>
        </w:rPr>
      </w:pPr>
      <w:r w:rsidRPr="00D83BDD">
        <w:rPr>
          <w:rFonts w:ascii="Calibri" w:hAnsi="Calibri" w:cstheme="majorHAnsi"/>
          <w:color w:val="000000"/>
          <w:sz w:val="24"/>
          <w:szCs w:val="24"/>
        </w:rPr>
        <w:t xml:space="preserve">Where parents are concerned about the risk of the child contracting COVID19, </w:t>
      </w:r>
      <w:r w:rsidR="00176E3E">
        <w:rPr>
          <w:rFonts w:ascii="Calibri" w:hAnsi="Calibri" w:cstheme="majorHAnsi"/>
          <w:color w:val="000000"/>
          <w:sz w:val="24"/>
          <w:szCs w:val="24"/>
        </w:rPr>
        <w:t>West Kirby School and College</w:t>
      </w:r>
      <w:r w:rsidRPr="00D83BDD">
        <w:rPr>
          <w:rFonts w:ascii="Calibri" w:hAnsi="Calibri" w:cstheme="majorHAnsi"/>
          <w:color w:val="000000"/>
          <w:sz w:val="24"/>
          <w:szCs w:val="24"/>
        </w:rPr>
        <w:t xml:space="preserve"> or the social worker will talk through these anxieties with the parent/carer following the advice set out by Public Health England. </w:t>
      </w:r>
      <w:r w:rsidR="00926AD9">
        <w:rPr>
          <w:rFonts w:ascii="Calibri" w:hAnsi="Calibri" w:cstheme="majorHAnsi"/>
          <w:color w:val="000000"/>
          <w:sz w:val="24"/>
          <w:szCs w:val="24"/>
        </w:rPr>
        <w:t>West Ki</w:t>
      </w:r>
      <w:r w:rsidR="00176E3E">
        <w:rPr>
          <w:rFonts w:ascii="Calibri" w:hAnsi="Calibri" w:cstheme="majorHAnsi"/>
          <w:color w:val="000000"/>
          <w:sz w:val="24"/>
          <w:szCs w:val="24"/>
        </w:rPr>
        <w:t>rby School and College</w:t>
      </w:r>
      <w:r w:rsidRPr="00D83BDD">
        <w:rPr>
          <w:rFonts w:ascii="Calibri" w:hAnsi="Calibri" w:cstheme="majorHAnsi"/>
          <w:color w:val="000000"/>
          <w:sz w:val="24"/>
          <w:szCs w:val="24"/>
        </w:rPr>
        <w:t xml:space="preserve"> will encourage our vulnerable children and young people to attend a school, including remotely if needed. </w:t>
      </w:r>
    </w:p>
    <w:p w:rsidR="00645D21" w:rsidRPr="00D83BDD" w:rsidRDefault="00645D21" w:rsidP="00645D21">
      <w:pPr>
        <w:widowControl w:val="0"/>
        <w:pBdr>
          <w:top w:val="nil"/>
          <w:left w:val="nil"/>
          <w:bottom w:val="nil"/>
          <w:right w:val="nil"/>
          <w:between w:val="nil"/>
        </w:pBdr>
        <w:spacing w:before="628"/>
        <w:ind w:left="4" w:right="6240"/>
        <w:rPr>
          <w:rFonts w:ascii="Calibri" w:hAnsi="Calibri" w:cstheme="majorHAnsi"/>
          <w:b/>
          <w:color w:val="000000"/>
          <w:sz w:val="24"/>
          <w:szCs w:val="24"/>
        </w:rPr>
      </w:pPr>
      <w:r w:rsidRPr="00D83BDD">
        <w:rPr>
          <w:rFonts w:ascii="Calibri" w:hAnsi="Calibri" w:cstheme="majorHAnsi"/>
          <w:b/>
          <w:color w:val="000000"/>
          <w:sz w:val="24"/>
          <w:szCs w:val="24"/>
        </w:rPr>
        <w:lastRenderedPageBreak/>
        <w:t xml:space="preserve">Attendance monitoring </w:t>
      </w:r>
    </w:p>
    <w:p w:rsidR="00645D21" w:rsidRPr="00D83BDD" w:rsidRDefault="00645D21" w:rsidP="00645D21">
      <w:pPr>
        <w:widowControl w:val="0"/>
        <w:pBdr>
          <w:top w:val="nil"/>
          <w:left w:val="nil"/>
          <w:bottom w:val="nil"/>
          <w:right w:val="nil"/>
          <w:between w:val="nil"/>
        </w:pBdr>
        <w:spacing w:before="340"/>
        <w:ind w:left="4" w:right="120"/>
        <w:rPr>
          <w:rFonts w:ascii="Calibri" w:hAnsi="Calibri" w:cstheme="majorHAnsi"/>
          <w:color w:val="000000"/>
          <w:sz w:val="24"/>
          <w:szCs w:val="24"/>
        </w:rPr>
      </w:pPr>
      <w:r w:rsidRPr="00D83BDD">
        <w:rPr>
          <w:rFonts w:ascii="Calibri" w:hAnsi="Calibri" w:cstheme="majorHAnsi"/>
          <w:color w:val="000000"/>
          <w:sz w:val="24"/>
          <w:szCs w:val="24"/>
        </w:rPr>
        <w:t xml:space="preserve">Local authorities and education settings do not need to complete their usual day-to- day attendance processes to follow up on non-attendance. </w:t>
      </w:r>
    </w:p>
    <w:p w:rsidR="00645D21" w:rsidRPr="00D83BDD" w:rsidRDefault="00176E3E" w:rsidP="00645D21">
      <w:pPr>
        <w:widowControl w:val="0"/>
        <w:pBdr>
          <w:top w:val="nil"/>
          <w:left w:val="nil"/>
          <w:bottom w:val="nil"/>
          <w:right w:val="nil"/>
          <w:between w:val="nil"/>
        </w:pBdr>
        <w:spacing w:before="336"/>
        <w:ind w:left="4" w:right="86"/>
        <w:rPr>
          <w:rFonts w:ascii="Calibri" w:hAnsi="Calibri" w:cstheme="majorHAnsi"/>
          <w:color w:val="000000"/>
          <w:sz w:val="24"/>
          <w:szCs w:val="24"/>
        </w:rPr>
      </w:pPr>
      <w:r>
        <w:rPr>
          <w:rFonts w:ascii="Calibri" w:hAnsi="Calibri" w:cstheme="majorHAnsi"/>
          <w:color w:val="000000"/>
          <w:sz w:val="24"/>
          <w:szCs w:val="24"/>
        </w:rPr>
        <w:t>West Kirby School and College</w:t>
      </w:r>
      <w:r w:rsidRPr="00D83BDD">
        <w:rPr>
          <w:rFonts w:ascii="Calibri" w:hAnsi="Calibri" w:cstheme="majorHAnsi"/>
          <w:color w:val="000000"/>
          <w:sz w:val="24"/>
          <w:szCs w:val="24"/>
        </w:rPr>
        <w:t xml:space="preserve"> </w:t>
      </w:r>
      <w:r w:rsidR="00645D21" w:rsidRPr="00D83BDD">
        <w:rPr>
          <w:rFonts w:ascii="Calibri" w:hAnsi="Calibri" w:cstheme="majorHAnsi"/>
          <w:color w:val="000000"/>
          <w:sz w:val="24"/>
          <w:szCs w:val="24"/>
        </w:rPr>
        <w:t xml:space="preserve">and social workers will agree with parents/carers whether children in need should be attending school – </w:t>
      </w:r>
      <w:r>
        <w:rPr>
          <w:rFonts w:ascii="Calibri" w:hAnsi="Calibri" w:cstheme="majorHAnsi"/>
          <w:color w:val="000000"/>
          <w:sz w:val="24"/>
          <w:szCs w:val="24"/>
        </w:rPr>
        <w:t>West Kirby School and College</w:t>
      </w:r>
      <w:r w:rsidRPr="00D83BDD">
        <w:rPr>
          <w:rFonts w:ascii="Calibri" w:hAnsi="Calibri" w:cstheme="majorHAnsi"/>
          <w:color w:val="000000"/>
          <w:sz w:val="24"/>
          <w:szCs w:val="24"/>
        </w:rPr>
        <w:t xml:space="preserve"> </w:t>
      </w:r>
      <w:r w:rsidR="00645D21" w:rsidRPr="00D83BDD">
        <w:rPr>
          <w:rFonts w:ascii="Calibri" w:hAnsi="Calibri" w:cstheme="majorHAnsi"/>
          <w:color w:val="000000"/>
          <w:sz w:val="24"/>
          <w:szCs w:val="24"/>
        </w:rPr>
        <w:t xml:space="preserve">will then follow up on any pupil that they were expecting to attend, who does not. </w:t>
      </w:r>
      <w:r>
        <w:rPr>
          <w:rFonts w:ascii="Calibri" w:hAnsi="Calibri" w:cstheme="majorHAnsi"/>
          <w:color w:val="000000"/>
          <w:sz w:val="24"/>
          <w:szCs w:val="24"/>
        </w:rPr>
        <w:t>West Kirby School and College</w:t>
      </w:r>
      <w:r w:rsidR="00645D21" w:rsidRPr="00D83BDD">
        <w:rPr>
          <w:rFonts w:ascii="Calibri" w:hAnsi="Calibri" w:cstheme="majorHAnsi"/>
          <w:color w:val="000000"/>
          <w:sz w:val="24"/>
          <w:szCs w:val="24"/>
        </w:rPr>
        <w:t xml:space="preserve"> will also follow up with any parent or carer who has arranged care for their </w:t>
      </w:r>
      <w:proofErr w:type="gramStart"/>
      <w:r w:rsidR="00645D21" w:rsidRPr="00D83BDD">
        <w:rPr>
          <w:rFonts w:ascii="Calibri" w:hAnsi="Calibri" w:cstheme="majorHAnsi"/>
          <w:color w:val="000000"/>
          <w:sz w:val="24"/>
          <w:szCs w:val="24"/>
        </w:rPr>
        <w:t>child(</w:t>
      </w:r>
      <w:proofErr w:type="spellStart"/>
      <w:proofErr w:type="gramEnd"/>
      <w:r w:rsidR="00645D21" w:rsidRPr="00D83BDD">
        <w:rPr>
          <w:rFonts w:ascii="Calibri" w:hAnsi="Calibri" w:cstheme="majorHAnsi"/>
          <w:color w:val="000000"/>
          <w:sz w:val="24"/>
          <w:szCs w:val="24"/>
        </w:rPr>
        <w:t>ren</w:t>
      </w:r>
      <w:proofErr w:type="spellEnd"/>
      <w:r w:rsidR="00645D21" w:rsidRPr="00D83BDD">
        <w:rPr>
          <w:rFonts w:ascii="Calibri" w:hAnsi="Calibri" w:cstheme="majorHAnsi"/>
          <w:color w:val="000000"/>
          <w:sz w:val="24"/>
          <w:szCs w:val="24"/>
        </w:rPr>
        <w:t>) and the child(</w:t>
      </w:r>
      <w:proofErr w:type="spellStart"/>
      <w:r w:rsidR="00645D21" w:rsidRPr="00D83BDD">
        <w:rPr>
          <w:rFonts w:ascii="Calibri" w:hAnsi="Calibri" w:cstheme="majorHAnsi"/>
          <w:color w:val="000000"/>
          <w:sz w:val="24"/>
          <w:szCs w:val="24"/>
        </w:rPr>
        <w:t>ren</w:t>
      </w:r>
      <w:proofErr w:type="spellEnd"/>
      <w:r w:rsidR="00645D21" w:rsidRPr="00D83BDD">
        <w:rPr>
          <w:rFonts w:ascii="Calibri" w:hAnsi="Calibri" w:cstheme="majorHAnsi"/>
          <w:color w:val="000000"/>
          <w:sz w:val="24"/>
          <w:szCs w:val="24"/>
        </w:rPr>
        <w:t xml:space="preserve">) subsequently do not attend. </w:t>
      </w:r>
    </w:p>
    <w:p w:rsidR="00A64A3F" w:rsidRDefault="00A64A3F" w:rsidP="00645D21">
      <w:pPr>
        <w:widowControl w:val="0"/>
        <w:pBdr>
          <w:top w:val="nil"/>
          <w:left w:val="nil"/>
          <w:bottom w:val="nil"/>
          <w:right w:val="nil"/>
          <w:between w:val="nil"/>
        </w:pBdr>
        <w:spacing w:before="336"/>
        <w:ind w:left="4" w:right="249"/>
        <w:rPr>
          <w:rFonts w:ascii="Calibri" w:hAnsi="Calibri" w:cstheme="majorHAnsi"/>
          <w:b/>
          <w:color w:val="000000"/>
          <w:sz w:val="24"/>
          <w:szCs w:val="24"/>
        </w:rPr>
      </w:pPr>
      <w:r>
        <w:rPr>
          <w:rFonts w:ascii="Calibri" w:hAnsi="Calibri" w:cstheme="majorHAnsi"/>
          <w:b/>
          <w:color w:val="000000"/>
          <w:sz w:val="24"/>
          <w:szCs w:val="24"/>
        </w:rPr>
        <w:t>How will this look at West Kirby School and College?</w:t>
      </w:r>
    </w:p>
    <w:p w:rsidR="00645D21" w:rsidRPr="00D83BDD" w:rsidRDefault="00645D21" w:rsidP="00645D21">
      <w:pPr>
        <w:widowControl w:val="0"/>
        <w:pBdr>
          <w:top w:val="nil"/>
          <w:left w:val="nil"/>
          <w:bottom w:val="nil"/>
          <w:right w:val="nil"/>
          <w:between w:val="nil"/>
        </w:pBdr>
        <w:spacing w:before="336"/>
        <w:ind w:left="4" w:right="249"/>
        <w:rPr>
          <w:rFonts w:ascii="Calibri" w:hAnsi="Calibri" w:cstheme="majorHAnsi"/>
          <w:color w:val="000000"/>
          <w:sz w:val="24"/>
          <w:szCs w:val="24"/>
        </w:rPr>
      </w:pPr>
      <w:r w:rsidRPr="00D83BDD">
        <w:rPr>
          <w:rFonts w:ascii="Calibri" w:hAnsi="Calibri" w:cstheme="majorHAnsi"/>
          <w:color w:val="000000"/>
          <w:sz w:val="24"/>
          <w:szCs w:val="24"/>
        </w:rPr>
        <w:t xml:space="preserve">To support the above, </w:t>
      </w:r>
      <w:r w:rsidR="00176E3E">
        <w:rPr>
          <w:rFonts w:ascii="Calibri" w:hAnsi="Calibri" w:cstheme="majorHAnsi"/>
          <w:color w:val="000000"/>
          <w:sz w:val="24"/>
          <w:szCs w:val="24"/>
        </w:rPr>
        <w:t>West Kirby School and College</w:t>
      </w:r>
      <w:r w:rsidR="00176E3E" w:rsidRPr="00D83BDD">
        <w:rPr>
          <w:rFonts w:ascii="Calibri" w:hAnsi="Calibri" w:cstheme="majorHAnsi"/>
          <w:color w:val="000000"/>
          <w:sz w:val="24"/>
          <w:szCs w:val="24"/>
        </w:rPr>
        <w:t xml:space="preserve"> </w:t>
      </w:r>
      <w:r w:rsidRPr="00D83BDD">
        <w:rPr>
          <w:rFonts w:ascii="Calibri" w:hAnsi="Calibri" w:cstheme="majorHAnsi"/>
          <w:color w:val="000000"/>
          <w:sz w:val="24"/>
          <w:szCs w:val="24"/>
        </w:rPr>
        <w:t xml:space="preserve">will, when communicating with parents/carers and carers, confirm emergency contact numbers are correct and ask for any additional emergency contact numbers where they are available. </w:t>
      </w:r>
    </w:p>
    <w:p w:rsidR="00645D21" w:rsidRPr="00D83BDD" w:rsidRDefault="00645D21" w:rsidP="00645D21">
      <w:pPr>
        <w:widowControl w:val="0"/>
        <w:pBdr>
          <w:top w:val="nil"/>
          <w:left w:val="nil"/>
          <w:bottom w:val="nil"/>
          <w:right w:val="nil"/>
          <w:between w:val="nil"/>
        </w:pBdr>
        <w:spacing w:before="340"/>
        <w:ind w:left="4" w:right="124"/>
        <w:rPr>
          <w:rFonts w:ascii="Calibri" w:hAnsi="Calibri" w:cstheme="majorHAnsi"/>
          <w:color w:val="000000"/>
          <w:sz w:val="24"/>
          <w:szCs w:val="24"/>
        </w:rPr>
      </w:pPr>
      <w:r w:rsidRPr="00D83BDD">
        <w:rPr>
          <w:rFonts w:ascii="Calibri" w:hAnsi="Calibri" w:cstheme="majorHAnsi"/>
          <w:color w:val="000000"/>
          <w:sz w:val="24"/>
          <w:szCs w:val="24"/>
        </w:rPr>
        <w:t xml:space="preserve">In all circumstances where a vulnerable child does not take up their place at school, or discontinues, school name will notify their social worker. </w:t>
      </w:r>
    </w:p>
    <w:p w:rsidR="00645D21" w:rsidRPr="00D83BDD" w:rsidRDefault="00645D21" w:rsidP="00645D21">
      <w:pPr>
        <w:widowControl w:val="0"/>
        <w:pBdr>
          <w:top w:val="nil"/>
          <w:left w:val="nil"/>
          <w:bottom w:val="nil"/>
          <w:right w:val="nil"/>
          <w:between w:val="nil"/>
        </w:pBdr>
        <w:spacing w:before="628"/>
        <w:ind w:left="4" w:right="5332"/>
        <w:rPr>
          <w:rFonts w:ascii="Calibri" w:hAnsi="Calibri" w:cstheme="majorHAnsi"/>
          <w:b/>
          <w:color w:val="000000"/>
          <w:sz w:val="24"/>
          <w:szCs w:val="24"/>
        </w:rPr>
      </w:pPr>
      <w:r w:rsidRPr="00D83BDD">
        <w:rPr>
          <w:rFonts w:ascii="Calibri" w:hAnsi="Calibri" w:cstheme="majorHAnsi"/>
          <w:b/>
          <w:color w:val="000000"/>
          <w:sz w:val="24"/>
          <w:szCs w:val="24"/>
        </w:rPr>
        <w:t xml:space="preserve">Designated Safeguarding Lead </w:t>
      </w:r>
    </w:p>
    <w:p w:rsidR="00176E3E" w:rsidRDefault="00176E3E" w:rsidP="00176E3E">
      <w:pPr>
        <w:widowControl w:val="0"/>
        <w:pBdr>
          <w:top w:val="nil"/>
          <w:left w:val="nil"/>
          <w:bottom w:val="nil"/>
          <w:right w:val="nil"/>
          <w:between w:val="nil"/>
        </w:pBdr>
        <w:spacing w:before="340"/>
        <w:ind w:left="4" w:right="964"/>
        <w:rPr>
          <w:rFonts w:ascii="Calibri" w:hAnsi="Calibri" w:cstheme="majorHAnsi"/>
          <w:color w:val="000000"/>
          <w:sz w:val="24"/>
          <w:szCs w:val="24"/>
        </w:rPr>
      </w:pPr>
      <w:r>
        <w:rPr>
          <w:rFonts w:ascii="Calibri" w:hAnsi="Calibri" w:cstheme="majorHAnsi"/>
          <w:color w:val="000000"/>
          <w:sz w:val="24"/>
          <w:szCs w:val="24"/>
        </w:rPr>
        <w:t>West Kirby School and College</w:t>
      </w:r>
      <w:r w:rsidRPr="00D83BDD">
        <w:rPr>
          <w:rFonts w:ascii="Calibri" w:hAnsi="Calibri" w:cstheme="majorHAnsi"/>
          <w:color w:val="000000"/>
          <w:sz w:val="24"/>
          <w:szCs w:val="24"/>
        </w:rPr>
        <w:t xml:space="preserve"> </w:t>
      </w:r>
      <w:r w:rsidR="00645D21" w:rsidRPr="00D83BDD">
        <w:rPr>
          <w:rFonts w:ascii="Calibri" w:hAnsi="Calibri" w:cstheme="majorHAnsi"/>
          <w:color w:val="000000"/>
          <w:sz w:val="24"/>
          <w:szCs w:val="24"/>
        </w:rPr>
        <w:t xml:space="preserve">has a Designated Safeguarding Lead (DSL) and a Deputy DSL. </w:t>
      </w:r>
    </w:p>
    <w:p w:rsidR="00176E3E" w:rsidRDefault="00645D21" w:rsidP="00176E3E">
      <w:pPr>
        <w:widowControl w:val="0"/>
        <w:pBdr>
          <w:top w:val="nil"/>
          <w:left w:val="nil"/>
          <w:bottom w:val="nil"/>
          <w:right w:val="nil"/>
          <w:between w:val="nil"/>
        </w:pBdr>
        <w:spacing w:before="340"/>
        <w:ind w:right="964"/>
        <w:rPr>
          <w:rFonts w:ascii="Calibri" w:hAnsi="Calibri" w:cstheme="majorHAnsi"/>
          <w:color w:val="000000"/>
          <w:sz w:val="24"/>
          <w:szCs w:val="24"/>
        </w:rPr>
      </w:pPr>
      <w:r w:rsidRPr="00D83BDD">
        <w:rPr>
          <w:rFonts w:ascii="Calibri" w:hAnsi="Calibri" w:cstheme="majorHAnsi"/>
          <w:color w:val="000000"/>
          <w:sz w:val="24"/>
          <w:szCs w:val="24"/>
        </w:rPr>
        <w:t xml:space="preserve">The </w:t>
      </w:r>
      <w:r w:rsidR="00176E3E">
        <w:rPr>
          <w:rFonts w:ascii="Calibri" w:hAnsi="Calibri" w:cstheme="majorHAnsi"/>
          <w:color w:val="000000"/>
          <w:sz w:val="24"/>
          <w:szCs w:val="24"/>
        </w:rPr>
        <w:t>Designated Safeguarding Lead is</w:t>
      </w:r>
      <w:r w:rsidRPr="00D83BDD">
        <w:rPr>
          <w:rFonts w:ascii="Calibri" w:hAnsi="Calibri" w:cstheme="majorHAnsi"/>
          <w:color w:val="000000"/>
          <w:sz w:val="24"/>
          <w:szCs w:val="24"/>
        </w:rPr>
        <w:t xml:space="preserve"> </w:t>
      </w:r>
      <w:r w:rsidR="00176E3E">
        <w:rPr>
          <w:rFonts w:ascii="Calibri" w:hAnsi="Calibri" w:cstheme="majorHAnsi"/>
          <w:color w:val="000000"/>
          <w:sz w:val="24"/>
          <w:szCs w:val="24"/>
        </w:rPr>
        <w:t xml:space="preserve">Mr P smith </w:t>
      </w:r>
    </w:p>
    <w:p w:rsidR="00645D21" w:rsidRPr="00D83BDD" w:rsidRDefault="00176E3E" w:rsidP="00176E3E">
      <w:pPr>
        <w:widowControl w:val="0"/>
        <w:pBdr>
          <w:top w:val="nil"/>
          <w:left w:val="nil"/>
          <w:bottom w:val="nil"/>
          <w:right w:val="nil"/>
          <w:between w:val="nil"/>
        </w:pBdr>
        <w:spacing w:before="340"/>
        <w:ind w:right="964"/>
        <w:rPr>
          <w:rFonts w:ascii="Calibri" w:hAnsi="Calibri" w:cstheme="majorHAnsi"/>
          <w:color w:val="000000"/>
          <w:sz w:val="24"/>
          <w:szCs w:val="24"/>
        </w:rPr>
      </w:pPr>
      <w:r>
        <w:rPr>
          <w:rFonts w:ascii="Calibri" w:hAnsi="Calibri" w:cstheme="majorHAnsi"/>
          <w:color w:val="000000"/>
          <w:sz w:val="24"/>
          <w:szCs w:val="24"/>
        </w:rPr>
        <w:t>T</w:t>
      </w:r>
      <w:r w:rsidR="00645D21" w:rsidRPr="00D83BDD">
        <w:rPr>
          <w:rFonts w:ascii="Calibri" w:hAnsi="Calibri" w:cstheme="majorHAnsi"/>
          <w:color w:val="000000"/>
          <w:sz w:val="24"/>
          <w:szCs w:val="24"/>
        </w:rPr>
        <w:t>he Deputy Design</w:t>
      </w:r>
      <w:r>
        <w:rPr>
          <w:rFonts w:ascii="Calibri" w:hAnsi="Calibri" w:cstheme="majorHAnsi"/>
          <w:color w:val="000000"/>
          <w:sz w:val="24"/>
          <w:szCs w:val="24"/>
        </w:rPr>
        <w:t xml:space="preserve">ated Safeguarding Lead is Mrs L </w:t>
      </w:r>
      <w:proofErr w:type="spellStart"/>
      <w:r>
        <w:rPr>
          <w:rFonts w:ascii="Calibri" w:hAnsi="Calibri" w:cstheme="majorHAnsi"/>
          <w:color w:val="000000"/>
          <w:sz w:val="24"/>
          <w:szCs w:val="24"/>
        </w:rPr>
        <w:t>Powner</w:t>
      </w:r>
      <w:proofErr w:type="spellEnd"/>
    </w:p>
    <w:p w:rsidR="00645D21" w:rsidRPr="00D83BDD" w:rsidRDefault="00645D21" w:rsidP="00645D21">
      <w:pPr>
        <w:widowControl w:val="0"/>
        <w:pBdr>
          <w:top w:val="nil"/>
          <w:left w:val="nil"/>
          <w:bottom w:val="nil"/>
          <w:right w:val="nil"/>
          <w:between w:val="nil"/>
        </w:pBdr>
        <w:spacing w:before="297"/>
        <w:ind w:left="4" w:right="312"/>
        <w:rPr>
          <w:rFonts w:ascii="Calibri" w:hAnsi="Calibri" w:cstheme="majorHAnsi"/>
          <w:color w:val="000000"/>
          <w:sz w:val="24"/>
          <w:szCs w:val="24"/>
        </w:rPr>
      </w:pPr>
      <w:r w:rsidRPr="00D83BDD">
        <w:rPr>
          <w:rFonts w:ascii="Calibri" w:hAnsi="Calibri" w:cstheme="majorHAnsi"/>
          <w:color w:val="000000"/>
          <w:sz w:val="24"/>
          <w:szCs w:val="24"/>
        </w:rPr>
        <w:t xml:space="preserve">The optimal scenario is to have a trained DSL (or deputy) available on site. Where this is not the </w:t>
      </w:r>
      <w:proofErr w:type="gramStart"/>
      <w:r w:rsidRPr="00D83BDD">
        <w:rPr>
          <w:rFonts w:ascii="Calibri" w:hAnsi="Calibri" w:cstheme="majorHAnsi"/>
          <w:color w:val="000000"/>
          <w:sz w:val="24"/>
          <w:szCs w:val="24"/>
        </w:rPr>
        <w:t>case</w:t>
      </w:r>
      <w:proofErr w:type="gramEnd"/>
      <w:r w:rsidRPr="00D83BDD">
        <w:rPr>
          <w:rFonts w:ascii="Calibri" w:hAnsi="Calibri" w:cstheme="majorHAnsi"/>
          <w:color w:val="000000"/>
          <w:sz w:val="24"/>
          <w:szCs w:val="24"/>
        </w:rPr>
        <w:t xml:space="preserve"> a trained DSL (or deputy) will be available to be contacted via phone or online video - for example when working from home. </w:t>
      </w:r>
    </w:p>
    <w:p w:rsidR="00645D21" w:rsidRPr="00D83BDD" w:rsidRDefault="00645D21" w:rsidP="00645D21">
      <w:pPr>
        <w:widowControl w:val="0"/>
        <w:pBdr>
          <w:top w:val="nil"/>
          <w:left w:val="nil"/>
          <w:bottom w:val="nil"/>
          <w:right w:val="nil"/>
          <w:between w:val="nil"/>
        </w:pBdr>
        <w:spacing w:before="336"/>
        <w:ind w:left="4" w:right="451"/>
        <w:rPr>
          <w:rFonts w:ascii="Calibri" w:hAnsi="Calibri" w:cstheme="majorHAnsi"/>
          <w:color w:val="000000"/>
          <w:sz w:val="24"/>
          <w:szCs w:val="24"/>
        </w:rPr>
      </w:pPr>
      <w:r w:rsidRPr="00D83BDD">
        <w:rPr>
          <w:rFonts w:ascii="Calibri" w:hAnsi="Calibri" w:cstheme="majorHAnsi"/>
          <w:color w:val="000000"/>
          <w:sz w:val="24"/>
          <w:szCs w:val="24"/>
        </w:rPr>
        <w:t xml:space="preserve">Where a trained DSL (or deputy) is not on site, in addition to the above, a senior leader will assume responsibility for co-ordinating safeguarding on site. </w:t>
      </w:r>
    </w:p>
    <w:p w:rsidR="00645D21" w:rsidRPr="00D83BDD" w:rsidRDefault="00645D21" w:rsidP="00645D21">
      <w:pPr>
        <w:widowControl w:val="0"/>
        <w:pBdr>
          <w:top w:val="nil"/>
          <w:left w:val="nil"/>
          <w:bottom w:val="nil"/>
          <w:right w:val="nil"/>
          <w:between w:val="nil"/>
        </w:pBdr>
        <w:spacing w:before="336"/>
        <w:ind w:left="4" w:right="148"/>
        <w:rPr>
          <w:rFonts w:ascii="Calibri" w:hAnsi="Calibri" w:cstheme="majorHAnsi"/>
          <w:color w:val="000000"/>
          <w:sz w:val="24"/>
          <w:szCs w:val="24"/>
        </w:rPr>
      </w:pPr>
      <w:r w:rsidRPr="00D83BDD">
        <w:rPr>
          <w:rFonts w:ascii="Calibri" w:hAnsi="Calibri" w:cstheme="majorHAnsi"/>
          <w:color w:val="000000"/>
          <w:sz w:val="24"/>
          <w:szCs w:val="24"/>
        </w:rPr>
        <w:t>This might include</w:t>
      </w:r>
      <w:r w:rsidR="008C36ED">
        <w:rPr>
          <w:rFonts w:ascii="Calibri" w:hAnsi="Calibri" w:cstheme="majorHAnsi"/>
          <w:color w:val="000000"/>
          <w:sz w:val="24"/>
          <w:szCs w:val="24"/>
        </w:rPr>
        <w:t xml:space="preserve"> making sure the correct protocols and policies are followed, together with</w:t>
      </w:r>
      <w:r w:rsidRPr="00D83BDD">
        <w:rPr>
          <w:rFonts w:ascii="Calibri" w:hAnsi="Calibri" w:cstheme="majorHAnsi"/>
          <w:color w:val="000000"/>
          <w:sz w:val="24"/>
          <w:szCs w:val="24"/>
        </w:rPr>
        <w:t xml:space="preserve"> liaising with the offsite DSL (or deputy)</w:t>
      </w:r>
      <w:r w:rsidR="008C36ED">
        <w:rPr>
          <w:rFonts w:ascii="Calibri" w:hAnsi="Calibri" w:cstheme="majorHAnsi"/>
          <w:color w:val="000000"/>
          <w:sz w:val="24"/>
          <w:szCs w:val="24"/>
        </w:rPr>
        <w:t>,</w:t>
      </w:r>
      <w:r w:rsidRPr="00D83BDD">
        <w:rPr>
          <w:rFonts w:ascii="Calibri" w:hAnsi="Calibri" w:cstheme="majorHAnsi"/>
          <w:color w:val="000000"/>
          <w:sz w:val="24"/>
          <w:szCs w:val="24"/>
        </w:rPr>
        <w:t xml:space="preserve"> and as required liaising with children’s social workers where they require access to children in need and/or to carry out statutory assessments at the school or college. </w:t>
      </w:r>
    </w:p>
    <w:p w:rsidR="00645D21" w:rsidRPr="00D83BDD" w:rsidRDefault="00645D21" w:rsidP="00645D21">
      <w:pPr>
        <w:widowControl w:val="0"/>
        <w:pBdr>
          <w:top w:val="nil"/>
          <w:left w:val="nil"/>
          <w:bottom w:val="nil"/>
          <w:right w:val="nil"/>
          <w:between w:val="nil"/>
        </w:pBdr>
        <w:spacing w:before="336"/>
        <w:ind w:left="4" w:right="120"/>
        <w:rPr>
          <w:rFonts w:ascii="Calibri" w:hAnsi="Calibri" w:cstheme="majorHAnsi"/>
          <w:color w:val="000000"/>
          <w:sz w:val="24"/>
          <w:szCs w:val="24"/>
        </w:rPr>
      </w:pPr>
      <w:r w:rsidRPr="00D83BDD">
        <w:rPr>
          <w:rFonts w:ascii="Calibri" w:hAnsi="Calibri" w:cstheme="majorHAnsi"/>
          <w:color w:val="000000"/>
          <w:sz w:val="24"/>
          <w:szCs w:val="24"/>
        </w:rPr>
        <w:lastRenderedPageBreak/>
        <w:t xml:space="preserve">It is important that all school </w:t>
      </w:r>
      <w:r w:rsidR="008C36ED">
        <w:rPr>
          <w:rFonts w:ascii="Calibri" w:hAnsi="Calibri" w:cstheme="majorHAnsi"/>
          <w:color w:val="000000"/>
          <w:sz w:val="24"/>
          <w:szCs w:val="24"/>
        </w:rPr>
        <w:t>West Kirby School and College</w:t>
      </w:r>
      <w:r w:rsidR="008C36ED" w:rsidRPr="00D83BDD">
        <w:rPr>
          <w:rFonts w:ascii="Calibri" w:hAnsi="Calibri" w:cstheme="majorHAnsi"/>
          <w:color w:val="000000"/>
          <w:sz w:val="24"/>
          <w:szCs w:val="24"/>
        </w:rPr>
        <w:t xml:space="preserve"> </w:t>
      </w:r>
      <w:r w:rsidRPr="00D83BDD">
        <w:rPr>
          <w:rFonts w:ascii="Calibri" w:hAnsi="Calibri" w:cstheme="majorHAnsi"/>
          <w:color w:val="000000"/>
          <w:sz w:val="24"/>
          <w:szCs w:val="24"/>
        </w:rPr>
        <w:t xml:space="preserve">and volunteers have access to a trained DSL (or deputy). On each day staff on site will be made aware of that person is and how to speak to them. </w:t>
      </w:r>
    </w:p>
    <w:p w:rsidR="00645D21" w:rsidRPr="00D83BDD" w:rsidRDefault="00645D21" w:rsidP="00645D21">
      <w:pPr>
        <w:widowControl w:val="0"/>
        <w:pBdr>
          <w:top w:val="nil"/>
          <w:left w:val="nil"/>
          <w:bottom w:val="nil"/>
          <w:right w:val="nil"/>
          <w:between w:val="nil"/>
        </w:pBdr>
        <w:spacing w:before="340"/>
        <w:ind w:left="4" w:right="460"/>
        <w:rPr>
          <w:rFonts w:ascii="Calibri" w:hAnsi="Calibri" w:cstheme="majorHAnsi"/>
          <w:color w:val="000000"/>
          <w:sz w:val="24"/>
          <w:szCs w:val="24"/>
        </w:rPr>
      </w:pPr>
      <w:r w:rsidRPr="00D83BDD">
        <w:rPr>
          <w:rFonts w:ascii="Calibri" w:hAnsi="Calibri" w:cstheme="majorHAnsi"/>
          <w:color w:val="000000"/>
          <w:sz w:val="24"/>
          <w:szCs w:val="24"/>
        </w:rPr>
        <w:t xml:space="preserve">The DSL will continue to engage with social workers, and attend all multi-agency meetings, which </w:t>
      </w:r>
      <w:proofErr w:type="gramStart"/>
      <w:r w:rsidRPr="00D83BDD">
        <w:rPr>
          <w:rFonts w:ascii="Calibri" w:hAnsi="Calibri" w:cstheme="majorHAnsi"/>
          <w:color w:val="000000"/>
          <w:sz w:val="24"/>
          <w:szCs w:val="24"/>
        </w:rPr>
        <w:t xml:space="preserve">can be </w:t>
      </w:r>
      <w:r w:rsidR="008C36ED">
        <w:rPr>
          <w:rFonts w:ascii="Calibri" w:hAnsi="Calibri" w:cstheme="majorHAnsi"/>
          <w:color w:val="000000"/>
          <w:sz w:val="24"/>
          <w:szCs w:val="24"/>
        </w:rPr>
        <w:t>accessed</w:t>
      </w:r>
      <w:proofErr w:type="gramEnd"/>
      <w:r w:rsidRPr="00D83BDD">
        <w:rPr>
          <w:rFonts w:ascii="Calibri" w:hAnsi="Calibri" w:cstheme="majorHAnsi"/>
          <w:color w:val="000000"/>
          <w:sz w:val="24"/>
          <w:szCs w:val="24"/>
        </w:rPr>
        <w:t xml:space="preserve"> remotely. </w:t>
      </w:r>
    </w:p>
    <w:p w:rsidR="00645D21" w:rsidRPr="00D83BDD" w:rsidRDefault="00645D21" w:rsidP="00645D21">
      <w:pPr>
        <w:widowControl w:val="0"/>
        <w:pBdr>
          <w:top w:val="nil"/>
          <w:left w:val="nil"/>
          <w:bottom w:val="nil"/>
          <w:right w:val="nil"/>
          <w:between w:val="nil"/>
        </w:pBdr>
        <w:spacing w:before="628"/>
        <w:ind w:left="4" w:right="6580"/>
        <w:rPr>
          <w:rFonts w:ascii="Calibri" w:hAnsi="Calibri" w:cstheme="majorHAnsi"/>
          <w:b/>
          <w:color w:val="000000"/>
          <w:sz w:val="24"/>
          <w:szCs w:val="24"/>
        </w:rPr>
      </w:pPr>
      <w:r w:rsidRPr="00D83BDD">
        <w:rPr>
          <w:rFonts w:ascii="Calibri" w:hAnsi="Calibri" w:cstheme="majorHAnsi"/>
          <w:b/>
          <w:color w:val="000000"/>
          <w:sz w:val="24"/>
          <w:szCs w:val="24"/>
        </w:rPr>
        <w:t xml:space="preserve">Reporting a concern </w:t>
      </w:r>
    </w:p>
    <w:p w:rsidR="00645D21" w:rsidRPr="00D83BDD" w:rsidRDefault="00645D21" w:rsidP="00645D21">
      <w:pPr>
        <w:widowControl w:val="0"/>
        <w:pBdr>
          <w:top w:val="nil"/>
          <w:left w:val="nil"/>
          <w:bottom w:val="nil"/>
          <w:right w:val="nil"/>
          <w:between w:val="nil"/>
        </w:pBdr>
        <w:spacing w:before="340"/>
        <w:ind w:left="4" w:right="28"/>
        <w:rPr>
          <w:rFonts w:ascii="Calibri" w:hAnsi="Calibri" w:cstheme="majorHAnsi"/>
          <w:color w:val="000000"/>
          <w:sz w:val="24"/>
          <w:szCs w:val="24"/>
        </w:rPr>
      </w:pPr>
      <w:r w:rsidRPr="00D83BDD">
        <w:rPr>
          <w:rFonts w:ascii="Calibri" w:hAnsi="Calibri" w:cstheme="majorHAnsi"/>
          <w:color w:val="000000"/>
          <w:sz w:val="24"/>
          <w:szCs w:val="24"/>
        </w:rPr>
        <w:t xml:space="preserve">Where staff have a concern about a child, they should continue to follow the process outlined in the school Safeguarding Policy, this includes making a report via </w:t>
      </w:r>
      <w:r w:rsidR="008C36ED">
        <w:rPr>
          <w:rFonts w:ascii="Calibri" w:hAnsi="Calibri" w:cstheme="majorHAnsi"/>
          <w:color w:val="000000"/>
          <w:sz w:val="24"/>
          <w:szCs w:val="24"/>
        </w:rPr>
        <w:t>an online Cause for Concern form</w:t>
      </w:r>
      <w:r w:rsidRPr="00D83BDD">
        <w:rPr>
          <w:rFonts w:ascii="Calibri" w:hAnsi="Calibri" w:cstheme="majorHAnsi"/>
          <w:color w:val="000000"/>
          <w:sz w:val="24"/>
          <w:szCs w:val="24"/>
        </w:rPr>
        <w:t>, which can be done remotely</w:t>
      </w:r>
      <w:r w:rsidR="008C36ED">
        <w:rPr>
          <w:rFonts w:ascii="Calibri" w:hAnsi="Calibri" w:cstheme="majorHAnsi"/>
          <w:color w:val="000000"/>
          <w:sz w:val="24"/>
          <w:szCs w:val="24"/>
        </w:rPr>
        <w:t xml:space="preserve"> followed by a phone call to the DSL or DDSL</w:t>
      </w:r>
      <w:r w:rsidRPr="00D83BDD">
        <w:rPr>
          <w:rFonts w:ascii="Calibri" w:hAnsi="Calibri" w:cstheme="majorHAnsi"/>
          <w:color w:val="000000"/>
          <w:sz w:val="24"/>
          <w:szCs w:val="24"/>
        </w:rPr>
        <w:t xml:space="preserve">. </w:t>
      </w:r>
    </w:p>
    <w:p w:rsidR="00645D21" w:rsidRPr="00D83BDD" w:rsidRDefault="00645D21" w:rsidP="00645D21">
      <w:pPr>
        <w:widowControl w:val="0"/>
        <w:pBdr>
          <w:top w:val="nil"/>
          <w:left w:val="nil"/>
          <w:bottom w:val="nil"/>
          <w:right w:val="nil"/>
          <w:between w:val="nil"/>
        </w:pBdr>
        <w:spacing w:before="340"/>
        <w:ind w:left="4" w:right="120"/>
        <w:rPr>
          <w:rFonts w:ascii="Calibri" w:hAnsi="Calibri" w:cstheme="majorHAnsi"/>
          <w:color w:val="000000"/>
          <w:sz w:val="24"/>
          <w:szCs w:val="24"/>
        </w:rPr>
      </w:pPr>
      <w:r w:rsidRPr="00D83BDD">
        <w:rPr>
          <w:rFonts w:ascii="Calibri" w:hAnsi="Calibri" w:cstheme="majorHAnsi"/>
          <w:color w:val="000000"/>
          <w:sz w:val="24"/>
          <w:szCs w:val="24"/>
        </w:rPr>
        <w:t xml:space="preserve">In the unlikely event that a member of staff cannot access their </w:t>
      </w:r>
      <w:r w:rsidR="008C36ED">
        <w:rPr>
          <w:rFonts w:ascii="Calibri" w:hAnsi="Calibri" w:cstheme="majorHAnsi"/>
          <w:color w:val="000000"/>
          <w:sz w:val="24"/>
          <w:szCs w:val="24"/>
        </w:rPr>
        <w:t>Cause for Concern form</w:t>
      </w:r>
      <w:r w:rsidRPr="00D83BDD">
        <w:rPr>
          <w:rFonts w:ascii="Calibri" w:hAnsi="Calibri" w:cstheme="majorHAnsi"/>
          <w:color w:val="000000"/>
          <w:sz w:val="24"/>
          <w:szCs w:val="24"/>
        </w:rPr>
        <w:t xml:space="preserve"> from home, they should</w:t>
      </w:r>
      <w:r w:rsidR="008C36ED">
        <w:rPr>
          <w:rFonts w:ascii="Calibri" w:hAnsi="Calibri" w:cstheme="majorHAnsi"/>
          <w:color w:val="000000"/>
          <w:sz w:val="24"/>
          <w:szCs w:val="24"/>
        </w:rPr>
        <w:t xml:space="preserve"> email the details of the concern to the</w:t>
      </w:r>
      <w:r w:rsidRPr="00D83BDD">
        <w:rPr>
          <w:rFonts w:ascii="Calibri" w:hAnsi="Calibri" w:cstheme="majorHAnsi"/>
          <w:color w:val="000000"/>
          <w:sz w:val="24"/>
          <w:szCs w:val="24"/>
        </w:rPr>
        <w:t xml:space="preserve"> Designated Safeguarding Lead, </w:t>
      </w:r>
      <w:r w:rsidR="008C36ED">
        <w:rPr>
          <w:rFonts w:ascii="Calibri" w:hAnsi="Calibri" w:cstheme="majorHAnsi"/>
          <w:color w:val="000000"/>
          <w:sz w:val="24"/>
          <w:szCs w:val="24"/>
        </w:rPr>
        <w:t>Deputy Designated Safeguarding Lead and the Principal</w:t>
      </w:r>
      <w:r w:rsidRPr="00D83BDD">
        <w:rPr>
          <w:rFonts w:ascii="Calibri" w:hAnsi="Calibri" w:cstheme="majorHAnsi"/>
          <w:color w:val="000000"/>
          <w:sz w:val="24"/>
          <w:szCs w:val="24"/>
        </w:rPr>
        <w:t xml:space="preserve">. This will ensure that the concern </w:t>
      </w:r>
      <w:proofErr w:type="gramStart"/>
      <w:r w:rsidRPr="00D83BDD">
        <w:rPr>
          <w:rFonts w:ascii="Calibri" w:hAnsi="Calibri" w:cstheme="majorHAnsi"/>
          <w:color w:val="000000"/>
          <w:sz w:val="24"/>
          <w:szCs w:val="24"/>
        </w:rPr>
        <w:t>is received</w:t>
      </w:r>
      <w:proofErr w:type="gramEnd"/>
      <w:r w:rsidRPr="00D83BDD">
        <w:rPr>
          <w:rFonts w:ascii="Calibri" w:hAnsi="Calibri" w:cstheme="majorHAnsi"/>
          <w:color w:val="000000"/>
          <w:sz w:val="24"/>
          <w:szCs w:val="24"/>
        </w:rPr>
        <w:t xml:space="preserve">. </w:t>
      </w:r>
    </w:p>
    <w:p w:rsidR="00645D21" w:rsidRPr="00D83BDD" w:rsidRDefault="00645D21" w:rsidP="00645D21">
      <w:pPr>
        <w:widowControl w:val="0"/>
        <w:pBdr>
          <w:top w:val="nil"/>
          <w:left w:val="nil"/>
          <w:bottom w:val="nil"/>
          <w:right w:val="nil"/>
          <w:between w:val="nil"/>
        </w:pBdr>
        <w:spacing w:before="340"/>
        <w:ind w:left="4" w:right="696"/>
        <w:rPr>
          <w:rFonts w:ascii="Calibri" w:hAnsi="Calibri" w:cstheme="majorHAnsi"/>
          <w:color w:val="000000"/>
          <w:sz w:val="24"/>
          <w:szCs w:val="24"/>
        </w:rPr>
      </w:pPr>
      <w:r w:rsidRPr="00D83BDD">
        <w:rPr>
          <w:rFonts w:ascii="Calibri" w:hAnsi="Calibri" w:cstheme="majorHAnsi"/>
          <w:color w:val="000000"/>
          <w:sz w:val="24"/>
          <w:szCs w:val="24"/>
        </w:rPr>
        <w:t xml:space="preserve">Staff are reminded of the need to report any concern immediately and </w:t>
      </w:r>
      <w:proofErr w:type="gramStart"/>
      <w:r w:rsidRPr="00D83BDD">
        <w:rPr>
          <w:rFonts w:ascii="Calibri" w:hAnsi="Calibri" w:cstheme="majorHAnsi"/>
          <w:color w:val="000000"/>
          <w:sz w:val="24"/>
          <w:szCs w:val="24"/>
        </w:rPr>
        <w:t>without delay</w:t>
      </w:r>
      <w:proofErr w:type="gramEnd"/>
      <w:r w:rsidRPr="00D83BDD">
        <w:rPr>
          <w:rFonts w:ascii="Calibri" w:hAnsi="Calibri" w:cstheme="majorHAnsi"/>
          <w:color w:val="000000"/>
          <w:sz w:val="24"/>
          <w:szCs w:val="24"/>
        </w:rPr>
        <w:t xml:space="preserve">. </w:t>
      </w:r>
    </w:p>
    <w:p w:rsidR="00645D21" w:rsidRPr="00D83BDD" w:rsidRDefault="00645D21" w:rsidP="00645D21">
      <w:pPr>
        <w:widowControl w:val="0"/>
        <w:pBdr>
          <w:top w:val="nil"/>
          <w:left w:val="nil"/>
          <w:bottom w:val="nil"/>
          <w:right w:val="nil"/>
          <w:between w:val="nil"/>
        </w:pBdr>
        <w:spacing w:before="340"/>
        <w:ind w:left="4" w:right="124"/>
        <w:rPr>
          <w:rFonts w:ascii="Calibri" w:hAnsi="Calibri" w:cstheme="majorHAnsi"/>
          <w:color w:val="000000"/>
          <w:sz w:val="24"/>
          <w:szCs w:val="24"/>
        </w:rPr>
      </w:pPr>
      <w:r w:rsidRPr="00D83BDD">
        <w:rPr>
          <w:rFonts w:ascii="Calibri" w:hAnsi="Calibri" w:cstheme="majorHAnsi"/>
          <w:color w:val="000000"/>
          <w:sz w:val="24"/>
          <w:szCs w:val="24"/>
        </w:rPr>
        <w:t xml:space="preserve">Where staff are concerned about an adult working with children in the school, they should report the concern to the </w:t>
      </w:r>
      <w:r w:rsidR="008C36ED">
        <w:rPr>
          <w:rFonts w:ascii="Calibri" w:hAnsi="Calibri" w:cstheme="majorHAnsi"/>
          <w:color w:val="000000"/>
          <w:sz w:val="24"/>
          <w:szCs w:val="24"/>
        </w:rPr>
        <w:t>Principal</w:t>
      </w:r>
      <w:r w:rsidRPr="00D83BDD">
        <w:rPr>
          <w:rFonts w:ascii="Calibri" w:hAnsi="Calibri" w:cstheme="majorHAnsi"/>
          <w:color w:val="000000"/>
          <w:sz w:val="24"/>
          <w:szCs w:val="24"/>
        </w:rPr>
        <w:t xml:space="preserve">. If there is a requirement to make a notification to the </w:t>
      </w:r>
      <w:r w:rsidR="008C36ED">
        <w:rPr>
          <w:rFonts w:ascii="Calibri" w:hAnsi="Calibri" w:cstheme="majorHAnsi"/>
          <w:color w:val="000000"/>
          <w:sz w:val="24"/>
          <w:szCs w:val="24"/>
        </w:rPr>
        <w:t>Principal</w:t>
      </w:r>
      <w:r w:rsidRPr="00D83BDD">
        <w:rPr>
          <w:rFonts w:ascii="Calibri" w:hAnsi="Calibri" w:cstheme="majorHAnsi"/>
          <w:color w:val="000000"/>
          <w:sz w:val="24"/>
          <w:szCs w:val="24"/>
        </w:rPr>
        <w:t xml:space="preserve"> whilst away from school, this </w:t>
      </w:r>
      <w:proofErr w:type="gramStart"/>
      <w:r w:rsidRPr="00D83BDD">
        <w:rPr>
          <w:rFonts w:ascii="Calibri" w:hAnsi="Calibri" w:cstheme="majorHAnsi"/>
          <w:color w:val="000000"/>
          <w:sz w:val="24"/>
          <w:szCs w:val="24"/>
        </w:rPr>
        <w:t xml:space="preserve">should be done verbally and followed up with an email to the </w:t>
      </w:r>
      <w:r w:rsidR="008C36ED">
        <w:rPr>
          <w:rFonts w:ascii="Calibri" w:hAnsi="Calibri" w:cstheme="majorHAnsi"/>
          <w:color w:val="000000"/>
          <w:sz w:val="24"/>
          <w:szCs w:val="24"/>
        </w:rPr>
        <w:t>Principal</w:t>
      </w:r>
      <w:proofErr w:type="gramEnd"/>
      <w:r w:rsidRPr="00D83BDD">
        <w:rPr>
          <w:rFonts w:ascii="Calibri" w:hAnsi="Calibri" w:cstheme="majorHAnsi"/>
          <w:color w:val="000000"/>
          <w:sz w:val="24"/>
          <w:szCs w:val="24"/>
        </w:rPr>
        <w:t xml:space="preserve">. </w:t>
      </w:r>
    </w:p>
    <w:p w:rsidR="00645D21" w:rsidRPr="00D83BDD" w:rsidRDefault="008C36ED" w:rsidP="00645D21">
      <w:pPr>
        <w:widowControl w:val="0"/>
        <w:pBdr>
          <w:top w:val="nil"/>
          <w:left w:val="nil"/>
          <w:bottom w:val="nil"/>
          <w:right w:val="nil"/>
          <w:between w:val="nil"/>
        </w:pBdr>
        <w:spacing w:before="336"/>
        <w:ind w:left="4" w:right="528"/>
        <w:rPr>
          <w:rFonts w:ascii="Calibri" w:hAnsi="Calibri" w:cstheme="majorHAnsi"/>
          <w:color w:val="000000"/>
          <w:sz w:val="24"/>
          <w:szCs w:val="24"/>
        </w:rPr>
      </w:pPr>
      <w:r>
        <w:rPr>
          <w:rFonts w:ascii="Calibri" w:hAnsi="Calibri" w:cstheme="majorHAnsi"/>
          <w:color w:val="000000"/>
          <w:sz w:val="24"/>
          <w:szCs w:val="24"/>
        </w:rPr>
        <w:t xml:space="preserve">Concerns about </w:t>
      </w:r>
      <w:r w:rsidR="00645D21" w:rsidRPr="00D83BDD">
        <w:rPr>
          <w:rFonts w:ascii="Calibri" w:hAnsi="Calibri" w:cstheme="majorHAnsi"/>
          <w:color w:val="000000"/>
          <w:sz w:val="24"/>
          <w:szCs w:val="24"/>
        </w:rPr>
        <w:t xml:space="preserve">the </w:t>
      </w:r>
      <w:r>
        <w:rPr>
          <w:rFonts w:ascii="Calibri" w:hAnsi="Calibri" w:cstheme="majorHAnsi"/>
          <w:color w:val="000000"/>
          <w:sz w:val="24"/>
          <w:szCs w:val="24"/>
        </w:rPr>
        <w:t>Principal</w:t>
      </w:r>
      <w:r w:rsidR="00645D21" w:rsidRPr="00D83BDD">
        <w:rPr>
          <w:rFonts w:ascii="Calibri" w:hAnsi="Calibri" w:cstheme="majorHAnsi"/>
          <w:color w:val="000000"/>
          <w:sz w:val="24"/>
          <w:szCs w:val="24"/>
        </w:rPr>
        <w:t xml:space="preserve"> </w:t>
      </w:r>
      <w:proofErr w:type="gramStart"/>
      <w:r w:rsidR="00645D21" w:rsidRPr="00D83BDD">
        <w:rPr>
          <w:rFonts w:ascii="Calibri" w:hAnsi="Calibri" w:cstheme="majorHAnsi"/>
          <w:color w:val="000000"/>
          <w:sz w:val="24"/>
          <w:szCs w:val="24"/>
        </w:rPr>
        <w:t>should be directed</w:t>
      </w:r>
      <w:proofErr w:type="gramEnd"/>
      <w:r w:rsidR="00645D21" w:rsidRPr="00D83BDD">
        <w:rPr>
          <w:rFonts w:ascii="Calibri" w:hAnsi="Calibri" w:cstheme="majorHAnsi"/>
          <w:color w:val="000000"/>
          <w:sz w:val="24"/>
          <w:szCs w:val="24"/>
        </w:rPr>
        <w:t xml:space="preserve"> t</w:t>
      </w:r>
      <w:r>
        <w:rPr>
          <w:rFonts w:ascii="Calibri" w:hAnsi="Calibri" w:cstheme="majorHAnsi"/>
          <w:color w:val="000000"/>
          <w:sz w:val="24"/>
          <w:szCs w:val="24"/>
        </w:rPr>
        <w:t>o the Chair of Governors: Mr J Wylie</w:t>
      </w:r>
    </w:p>
    <w:p w:rsidR="00A64A3F" w:rsidRDefault="00645D21" w:rsidP="00926AD9">
      <w:pPr>
        <w:widowControl w:val="0"/>
        <w:pBdr>
          <w:top w:val="nil"/>
          <w:left w:val="nil"/>
          <w:bottom w:val="nil"/>
          <w:right w:val="nil"/>
          <w:between w:val="nil"/>
        </w:pBdr>
        <w:spacing w:before="336"/>
        <w:ind w:left="4" w:right="278"/>
        <w:rPr>
          <w:rFonts w:ascii="Calibri" w:hAnsi="Calibri" w:cstheme="majorHAnsi"/>
          <w:color w:val="000000"/>
          <w:sz w:val="24"/>
          <w:szCs w:val="24"/>
        </w:rPr>
      </w:pPr>
      <w:r w:rsidRPr="00D83BDD">
        <w:rPr>
          <w:rFonts w:ascii="Calibri" w:hAnsi="Calibri" w:cstheme="majorHAnsi"/>
          <w:color w:val="000000"/>
          <w:sz w:val="24"/>
          <w:szCs w:val="24"/>
        </w:rPr>
        <w:t xml:space="preserve">The </w:t>
      </w:r>
      <w:r w:rsidR="008C36ED">
        <w:rPr>
          <w:rFonts w:ascii="Calibri" w:hAnsi="Calibri" w:cstheme="majorHAnsi"/>
          <w:color w:val="000000"/>
          <w:sz w:val="24"/>
          <w:szCs w:val="24"/>
        </w:rPr>
        <w:t>Governors</w:t>
      </w:r>
      <w:r w:rsidRPr="00D83BDD">
        <w:rPr>
          <w:rFonts w:ascii="Calibri" w:hAnsi="Calibri" w:cstheme="majorHAnsi"/>
          <w:color w:val="000000"/>
          <w:sz w:val="24"/>
          <w:szCs w:val="24"/>
        </w:rPr>
        <w:t xml:space="preserve"> will continue to offer support in the process of managing allegations. </w:t>
      </w:r>
    </w:p>
    <w:p w:rsidR="00645D21" w:rsidRPr="00D83BDD" w:rsidRDefault="00645D21" w:rsidP="008C36ED">
      <w:pPr>
        <w:widowControl w:val="0"/>
        <w:pBdr>
          <w:top w:val="nil"/>
          <w:left w:val="nil"/>
          <w:bottom w:val="nil"/>
          <w:right w:val="nil"/>
          <w:between w:val="nil"/>
        </w:pBdr>
        <w:spacing w:before="585"/>
        <w:ind w:right="4622"/>
        <w:rPr>
          <w:rFonts w:ascii="Calibri" w:hAnsi="Calibri" w:cstheme="majorHAnsi"/>
          <w:b/>
          <w:color w:val="000000"/>
          <w:sz w:val="24"/>
          <w:szCs w:val="24"/>
        </w:rPr>
      </w:pPr>
      <w:r w:rsidRPr="00D83BDD">
        <w:rPr>
          <w:rFonts w:ascii="Calibri" w:hAnsi="Calibri" w:cstheme="majorHAnsi"/>
          <w:b/>
          <w:color w:val="000000"/>
          <w:sz w:val="24"/>
          <w:szCs w:val="24"/>
        </w:rPr>
        <w:t xml:space="preserve">Safeguarding Training and induction </w:t>
      </w:r>
    </w:p>
    <w:p w:rsidR="00645D21" w:rsidRPr="00D83BDD" w:rsidRDefault="00645D21" w:rsidP="00645D21">
      <w:pPr>
        <w:widowControl w:val="0"/>
        <w:pBdr>
          <w:top w:val="nil"/>
          <w:left w:val="nil"/>
          <w:bottom w:val="nil"/>
          <w:right w:val="nil"/>
          <w:between w:val="nil"/>
        </w:pBdr>
        <w:spacing w:before="336"/>
        <w:ind w:left="4" w:right="38"/>
        <w:rPr>
          <w:rFonts w:ascii="Calibri" w:hAnsi="Calibri" w:cstheme="majorHAnsi"/>
          <w:color w:val="000000"/>
          <w:sz w:val="24"/>
          <w:szCs w:val="24"/>
        </w:rPr>
      </w:pPr>
      <w:r w:rsidRPr="00D83BDD">
        <w:rPr>
          <w:rFonts w:ascii="Calibri" w:hAnsi="Calibri" w:cstheme="majorHAnsi"/>
          <w:color w:val="000000"/>
          <w:sz w:val="24"/>
          <w:szCs w:val="24"/>
        </w:rPr>
        <w:t xml:space="preserve">DSL training is very unlikely to take place whilst there remains a threat of the COVID 19 virus. </w:t>
      </w:r>
    </w:p>
    <w:p w:rsidR="00645D21" w:rsidRPr="00D83BDD" w:rsidRDefault="00645D21" w:rsidP="00645D21">
      <w:pPr>
        <w:widowControl w:val="0"/>
        <w:pBdr>
          <w:top w:val="nil"/>
          <w:left w:val="nil"/>
          <w:bottom w:val="nil"/>
          <w:right w:val="nil"/>
          <w:between w:val="nil"/>
        </w:pBdr>
        <w:spacing w:before="336"/>
        <w:ind w:left="4" w:right="403"/>
        <w:rPr>
          <w:rFonts w:ascii="Calibri" w:hAnsi="Calibri" w:cstheme="majorHAnsi"/>
          <w:color w:val="000000"/>
          <w:sz w:val="24"/>
          <w:szCs w:val="24"/>
        </w:rPr>
      </w:pPr>
      <w:r w:rsidRPr="00D83BDD">
        <w:rPr>
          <w:rFonts w:ascii="Calibri" w:hAnsi="Calibri" w:cstheme="majorHAnsi"/>
          <w:color w:val="000000"/>
          <w:sz w:val="24"/>
          <w:szCs w:val="24"/>
        </w:rPr>
        <w:t xml:space="preserve">For the period COVID-19 measures are in place, a DSL (or deputy) who </w:t>
      </w:r>
      <w:proofErr w:type="gramStart"/>
      <w:r w:rsidRPr="00D83BDD">
        <w:rPr>
          <w:rFonts w:ascii="Calibri" w:hAnsi="Calibri" w:cstheme="majorHAnsi"/>
          <w:color w:val="000000"/>
          <w:sz w:val="24"/>
          <w:szCs w:val="24"/>
        </w:rPr>
        <w:t>has been trained</w:t>
      </w:r>
      <w:proofErr w:type="gramEnd"/>
      <w:r w:rsidRPr="00D83BDD">
        <w:rPr>
          <w:rFonts w:ascii="Calibri" w:hAnsi="Calibri" w:cstheme="majorHAnsi"/>
          <w:color w:val="000000"/>
          <w:sz w:val="24"/>
          <w:szCs w:val="24"/>
        </w:rPr>
        <w:t xml:space="preserve"> will continue to be classed as a trained DSL (or deputy) even if they miss their refresher training. </w:t>
      </w:r>
    </w:p>
    <w:p w:rsidR="00645D21" w:rsidRPr="00D83BDD" w:rsidRDefault="00645D21" w:rsidP="00645D21">
      <w:pPr>
        <w:widowControl w:val="0"/>
        <w:pBdr>
          <w:top w:val="nil"/>
          <w:left w:val="nil"/>
          <w:bottom w:val="nil"/>
          <w:right w:val="nil"/>
          <w:between w:val="nil"/>
        </w:pBdr>
        <w:spacing w:before="340"/>
        <w:ind w:left="4" w:right="177"/>
        <w:rPr>
          <w:rFonts w:ascii="Calibri" w:hAnsi="Calibri" w:cstheme="majorHAnsi"/>
          <w:color w:val="000000"/>
          <w:sz w:val="24"/>
          <w:szCs w:val="24"/>
        </w:rPr>
      </w:pPr>
      <w:r w:rsidRPr="00D83BDD">
        <w:rPr>
          <w:rFonts w:ascii="Calibri" w:hAnsi="Calibri" w:cstheme="majorHAnsi"/>
          <w:color w:val="000000"/>
          <w:sz w:val="24"/>
          <w:szCs w:val="24"/>
        </w:rPr>
        <w:lastRenderedPageBreak/>
        <w:t xml:space="preserve">All existing school staff have had safeguarding training and have read part 1 of Keeping Children Safe in Education (2019). The DSL should communicate with staff any new local arrangements, so they know what to do if they are worried about a child. </w:t>
      </w:r>
    </w:p>
    <w:p w:rsidR="00645D21" w:rsidRPr="00D83BDD" w:rsidRDefault="00645D21" w:rsidP="00645D21">
      <w:pPr>
        <w:widowControl w:val="0"/>
        <w:pBdr>
          <w:top w:val="nil"/>
          <w:left w:val="nil"/>
          <w:bottom w:val="nil"/>
          <w:right w:val="nil"/>
          <w:between w:val="nil"/>
        </w:pBdr>
        <w:spacing w:before="340"/>
        <w:ind w:left="4" w:right="739"/>
        <w:rPr>
          <w:rFonts w:ascii="Calibri" w:hAnsi="Calibri" w:cstheme="majorHAnsi"/>
          <w:color w:val="000000"/>
          <w:sz w:val="24"/>
          <w:szCs w:val="24"/>
        </w:rPr>
      </w:pPr>
      <w:r w:rsidRPr="00D83BDD">
        <w:rPr>
          <w:rFonts w:ascii="Calibri" w:hAnsi="Calibri" w:cstheme="majorHAnsi"/>
          <w:color w:val="000000"/>
          <w:sz w:val="24"/>
          <w:szCs w:val="24"/>
        </w:rPr>
        <w:t xml:space="preserve">Where new staff </w:t>
      </w:r>
      <w:proofErr w:type="gramStart"/>
      <w:r w:rsidRPr="00D83BDD">
        <w:rPr>
          <w:rFonts w:ascii="Calibri" w:hAnsi="Calibri" w:cstheme="majorHAnsi"/>
          <w:color w:val="000000"/>
          <w:sz w:val="24"/>
          <w:szCs w:val="24"/>
        </w:rPr>
        <w:t>are recruited</w:t>
      </w:r>
      <w:proofErr w:type="gramEnd"/>
      <w:r w:rsidRPr="00D83BDD">
        <w:rPr>
          <w:rFonts w:ascii="Calibri" w:hAnsi="Calibri" w:cstheme="majorHAnsi"/>
          <w:color w:val="000000"/>
          <w:sz w:val="24"/>
          <w:szCs w:val="24"/>
        </w:rPr>
        <w:t xml:space="preserve">, or new volunteers enter school name, they will continue to be provided with a safeguarding induction. </w:t>
      </w:r>
      <w:r w:rsidR="00A64A3F">
        <w:rPr>
          <w:rFonts w:ascii="Calibri" w:hAnsi="Calibri" w:cstheme="majorHAnsi"/>
          <w:color w:val="000000"/>
          <w:sz w:val="24"/>
          <w:szCs w:val="24"/>
        </w:rPr>
        <w:t xml:space="preserve">The induction </w:t>
      </w:r>
      <w:proofErr w:type="gramStart"/>
      <w:r w:rsidR="00A64A3F">
        <w:rPr>
          <w:rFonts w:ascii="Calibri" w:hAnsi="Calibri" w:cstheme="majorHAnsi"/>
          <w:color w:val="000000"/>
          <w:sz w:val="24"/>
          <w:szCs w:val="24"/>
        </w:rPr>
        <w:t>will be conducted</w:t>
      </w:r>
      <w:proofErr w:type="gramEnd"/>
      <w:r w:rsidR="00A64A3F">
        <w:rPr>
          <w:rFonts w:ascii="Calibri" w:hAnsi="Calibri" w:cstheme="majorHAnsi"/>
          <w:color w:val="000000"/>
          <w:sz w:val="24"/>
          <w:szCs w:val="24"/>
        </w:rPr>
        <w:t xml:space="preserve"> remotely via google MEET, and all slides and important documents emailed to their work email address.</w:t>
      </w:r>
    </w:p>
    <w:p w:rsidR="00645D21" w:rsidRPr="00D83BDD" w:rsidRDefault="00645D21" w:rsidP="00645D21">
      <w:pPr>
        <w:widowControl w:val="0"/>
        <w:pBdr>
          <w:top w:val="nil"/>
          <w:left w:val="nil"/>
          <w:bottom w:val="nil"/>
          <w:right w:val="nil"/>
          <w:between w:val="nil"/>
        </w:pBdr>
        <w:spacing w:before="340"/>
        <w:ind w:left="4" w:right="268"/>
        <w:rPr>
          <w:rFonts w:ascii="Calibri" w:hAnsi="Calibri" w:cstheme="majorHAnsi"/>
          <w:color w:val="000000"/>
          <w:sz w:val="24"/>
          <w:szCs w:val="24"/>
        </w:rPr>
      </w:pPr>
      <w:r w:rsidRPr="00D83BDD">
        <w:rPr>
          <w:rFonts w:ascii="Calibri" w:hAnsi="Calibri" w:cstheme="majorHAnsi"/>
          <w:color w:val="000000"/>
          <w:sz w:val="24"/>
          <w:szCs w:val="24"/>
        </w:rPr>
        <w:t xml:space="preserve">If staff are deployed from another education or children’s workforce setting to our school, we will take into account the </w:t>
      </w:r>
      <w:proofErr w:type="spellStart"/>
      <w:r w:rsidRPr="00D83BDD">
        <w:rPr>
          <w:rFonts w:ascii="Calibri" w:hAnsi="Calibri" w:cstheme="majorHAnsi"/>
          <w:color w:val="000000"/>
          <w:sz w:val="24"/>
          <w:szCs w:val="24"/>
        </w:rPr>
        <w:t>DfE</w:t>
      </w:r>
      <w:proofErr w:type="spellEnd"/>
      <w:r w:rsidRPr="00D83BDD">
        <w:rPr>
          <w:rFonts w:ascii="Calibri" w:hAnsi="Calibri" w:cstheme="majorHAnsi"/>
          <w:color w:val="000000"/>
          <w:sz w:val="24"/>
          <w:szCs w:val="24"/>
        </w:rPr>
        <w:t xml:space="preserve"> supplementary guidance on safeguarding children during the COVID-19 pandemic and will accept portability as long as the current employer confirms in writing that:- </w:t>
      </w:r>
    </w:p>
    <w:p w:rsidR="00645D21" w:rsidRPr="00D83BDD" w:rsidRDefault="00A64A3F" w:rsidP="00645D21">
      <w:pPr>
        <w:widowControl w:val="0"/>
        <w:pBdr>
          <w:top w:val="nil"/>
          <w:left w:val="nil"/>
          <w:bottom w:val="nil"/>
          <w:right w:val="nil"/>
          <w:between w:val="nil"/>
        </w:pBdr>
        <w:spacing w:before="336"/>
        <w:ind w:left="364" w:right="110"/>
        <w:rPr>
          <w:rFonts w:ascii="Calibri" w:hAnsi="Calibri" w:cstheme="majorHAnsi"/>
          <w:color w:val="000000"/>
          <w:sz w:val="24"/>
          <w:szCs w:val="24"/>
        </w:rPr>
      </w:pPr>
      <w:r>
        <w:rPr>
          <w:rFonts w:ascii="Calibri" w:hAnsi="Calibri" w:cstheme="majorHAnsi"/>
          <w:color w:val="000000"/>
          <w:sz w:val="24"/>
          <w:szCs w:val="24"/>
        </w:rPr>
        <w:t>• T</w:t>
      </w:r>
      <w:r w:rsidR="00645D21" w:rsidRPr="00D83BDD">
        <w:rPr>
          <w:rFonts w:ascii="Calibri" w:hAnsi="Calibri" w:cstheme="majorHAnsi"/>
          <w:color w:val="000000"/>
          <w:sz w:val="24"/>
          <w:szCs w:val="24"/>
        </w:rPr>
        <w:t xml:space="preserve">he individual has been subject to an enhanced DBS and children’s barred list check </w:t>
      </w:r>
    </w:p>
    <w:p w:rsidR="00645D21" w:rsidRPr="00D83BDD" w:rsidRDefault="00A64A3F" w:rsidP="00645D21">
      <w:pPr>
        <w:widowControl w:val="0"/>
        <w:pBdr>
          <w:top w:val="nil"/>
          <w:left w:val="nil"/>
          <w:bottom w:val="nil"/>
          <w:right w:val="nil"/>
          <w:between w:val="nil"/>
        </w:pBdr>
        <w:spacing w:before="336"/>
        <w:ind w:left="364" w:right="412"/>
        <w:rPr>
          <w:rFonts w:ascii="Calibri" w:hAnsi="Calibri" w:cstheme="majorHAnsi"/>
          <w:color w:val="000000"/>
          <w:sz w:val="24"/>
          <w:szCs w:val="24"/>
        </w:rPr>
      </w:pPr>
      <w:r>
        <w:rPr>
          <w:rFonts w:ascii="Calibri" w:hAnsi="Calibri" w:cstheme="majorHAnsi"/>
          <w:color w:val="000000"/>
          <w:sz w:val="24"/>
          <w:szCs w:val="24"/>
        </w:rPr>
        <w:t>• T</w:t>
      </w:r>
      <w:r w:rsidR="00645D21" w:rsidRPr="00D83BDD">
        <w:rPr>
          <w:rFonts w:ascii="Calibri" w:hAnsi="Calibri" w:cstheme="majorHAnsi"/>
          <w:color w:val="000000"/>
          <w:sz w:val="24"/>
          <w:szCs w:val="24"/>
        </w:rPr>
        <w:t xml:space="preserve">here are no known concerns about the individual’s suitability to work with children </w:t>
      </w:r>
    </w:p>
    <w:p w:rsidR="00645D21" w:rsidRPr="00D83BDD" w:rsidRDefault="00A64A3F" w:rsidP="00645D21">
      <w:pPr>
        <w:widowControl w:val="0"/>
        <w:pBdr>
          <w:top w:val="nil"/>
          <w:left w:val="nil"/>
          <w:bottom w:val="nil"/>
          <w:right w:val="nil"/>
          <w:between w:val="nil"/>
        </w:pBdr>
        <w:spacing w:before="340"/>
        <w:ind w:left="364" w:right="873"/>
        <w:rPr>
          <w:rFonts w:ascii="Calibri" w:hAnsi="Calibri" w:cstheme="majorHAnsi"/>
          <w:color w:val="000000"/>
          <w:sz w:val="24"/>
          <w:szCs w:val="24"/>
        </w:rPr>
      </w:pPr>
      <w:r>
        <w:rPr>
          <w:rFonts w:ascii="Calibri" w:hAnsi="Calibri" w:cstheme="majorHAnsi"/>
          <w:color w:val="000000"/>
          <w:sz w:val="24"/>
          <w:szCs w:val="24"/>
        </w:rPr>
        <w:t>• T</w:t>
      </w:r>
      <w:r w:rsidR="00645D21" w:rsidRPr="00D83BDD">
        <w:rPr>
          <w:rFonts w:ascii="Calibri" w:hAnsi="Calibri" w:cstheme="majorHAnsi"/>
          <w:color w:val="000000"/>
          <w:sz w:val="24"/>
          <w:szCs w:val="24"/>
        </w:rPr>
        <w:t xml:space="preserve">here is no ongoing disciplinary investigation relating to that individual </w:t>
      </w:r>
    </w:p>
    <w:p w:rsidR="00A64A3F" w:rsidRDefault="00645D21" w:rsidP="00A64A3F">
      <w:pPr>
        <w:widowControl w:val="0"/>
        <w:pBdr>
          <w:top w:val="nil"/>
          <w:left w:val="nil"/>
          <w:bottom w:val="nil"/>
          <w:right w:val="nil"/>
          <w:between w:val="nil"/>
        </w:pBdr>
        <w:spacing w:before="340"/>
        <w:ind w:left="4" w:right="595"/>
        <w:rPr>
          <w:rFonts w:ascii="Calibri" w:hAnsi="Calibri" w:cstheme="majorHAnsi"/>
          <w:color w:val="000000"/>
          <w:sz w:val="24"/>
          <w:szCs w:val="24"/>
        </w:rPr>
      </w:pPr>
      <w:r w:rsidRPr="00D83BDD">
        <w:rPr>
          <w:rFonts w:ascii="Calibri" w:hAnsi="Calibri" w:cstheme="majorHAnsi"/>
          <w:color w:val="000000"/>
          <w:sz w:val="24"/>
          <w:szCs w:val="24"/>
        </w:rPr>
        <w:t xml:space="preserve">Upon arrival, they </w:t>
      </w:r>
      <w:proofErr w:type="gramStart"/>
      <w:r w:rsidRPr="00D83BDD">
        <w:rPr>
          <w:rFonts w:ascii="Calibri" w:hAnsi="Calibri" w:cstheme="majorHAnsi"/>
          <w:color w:val="000000"/>
          <w:sz w:val="24"/>
          <w:szCs w:val="24"/>
        </w:rPr>
        <w:t>will be given</w:t>
      </w:r>
      <w:proofErr w:type="gramEnd"/>
      <w:r w:rsidRPr="00D83BDD">
        <w:rPr>
          <w:rFonts w:ascii="Calibri" w:hAnsi="Calibri" w:cstheme="majorHAnsi"/>
          <w:color w:val="000000"/>
          <w:sz w:val="24"/>
          <w:szCs w:val="24"/>
        </w:rPr>
        <w:t xml:space="preserve"> a copy of the receiving setting’s </w:t>
      </w:r>
      <w:r w:rsidR="00A64A3F">
        <w:rPr>
          <w:rFonts w:ascii="Calibri" w:hAnsi="Calibri" w:cstheme="majorHAnsi"/>
          <w:color w:val="000000"/>
          <w:sz w:val="24"/>
          <w:szCs w:val="24"/>
        </w:rPr>
        <w:t xml:space="preserve">Safeguarding Children and </w:t>
      </w:r>
      <w:r w:rsidRPr="00D83BDD">
        <w:rPr>
          <w:rFonts w:ascii="Calibri" w:hAnsi="Calibri" w:cstheme="majorHAnsi"/>
          <w:color w:val="000000"/>
          <w:sz w:val="24"/>
          <w:szCs w:val="24"/>
        </w:rPr>
        <w:t xml:space="preserve">child protection policy, confirmation of local processes and confirmation of DSL arrangements. </w:t>
      </w:r>
      <w:r w:rsidR="00A64A3F">
        <w:rPr>
          <w:rFonts w:ascii="Calibri" w:hAnsi="Calibri" w:cstheme="majorHAnsi"/>
          <w:color w:val="000000"/>
          <w:sz w:val="24"/>
          <w:szCs w:val="24"/>
        </w:rPr>
        <w:t>This will be part of the induction pack</w:t>
      </w:r>
    </w:p>
    <w:p w:rsidR="00645D21" w:rsidRPr="00A64A3F" w:rsidRDefault="00645D21" w:rsidP="00A64A3F">
      <w:pPr>
        <w:widowControl w:val="0"/>
        <w:pBdr>
          <w:top w:val="nil"/>
          <w:left w:val="nil"/>
          <w:bottom w:val="nil"/>
          <w:right w:val="nil"/>
          <w:between w:val="nil"/>
        </w:pBdr>
        <w:spacing w:before="340"/>
        <w:ind w:left="4" w:right="595"/>
        <w:rPr>
          <w:rFonts w:ascii="Calibri" w:hAnsi="Calibri" w:cstheme="majorHAnsi"/>
          <w:color w:val="000000"/>
          <w:sz w:val="24"/>
          <w:szCs w:val="24"/>
        </w:rPr>
      </w:pPr>
      <w:r w:rsidRPr="00D83BDD">
        <w:rPr>
          <w:rFonts w:ascii="Calibri" w:hAnsi="Calibri" w:cstheme="majorHAnsi"/>
          <w:b/>
          <w:color w:val="000000"/>
          <w:sz w:val="24"/>
          <w:szCs w:val="24"/>
        </w:rPr>
        <w:t xml:space="preserve">Safer recruitment/volunteers and movement of staff </w:t>
      </w:r>
    </w:p>
    <w:p w:rsidR="00645D21" w:rsidRDefault="00645D21" w:rsidP="00926AD9">
      <w:pPr>
        <w:widowControl w:val="0"/>
        <w:pBdr>
          <w:top w:val="nil"/>
          <w:left w:val="nil"/>
          <w:bottom w:val="nil"/>
          <w:right w:val="nil"/>
          <w:between w:val="nil"/>
        </w:pBdr>
        <w:spacing w:before="340"/>
        <w:ind w:left="4" w:right="436"/>
        <w:rPr>
          <w:rFonts w:ascii="Calibri" w:hAnsi="Calibri" w:cstheme="majorHAnsi"/>
          <w:color w:val="000000"/>
          <w:sz w:val="24"/>
          <w:szCs w:val="24"/>
        </w:rPr>
      </w:pPr>
      <w:r w:rsidRPr="00D83BDD">
        <w:rPr>
          <w:rFonts w:ascii="Calibri" w:hAnsi="Calibri" w:cstheme="majorHAnsi"/>
          <w:color w:val="000000"/>
          <w:sz w:val="24"/>
          <w:szCs w:val="24"/>
        </w:rPr>
        <w:t xml:space="preserve">It remains essential that people who are unsuitable </w:t>
      </w:r>
      <w:proofErr w:type="gramStart"/>
      <w:r w:rsidRPr="00D83BDD">
        <w:rPr>
          <w:rFonts w:ascii="Calibri" w:hAnsi="Calibri" w:cstheme="majorHAnsi"/>
          <w:color w:val="000000"/>
          <w:sz w:val="24"/>
          <w:szCs w:val="24"/>
        </w:rPr>
        <w:t>are</w:t>
      </w:r>
      <w:proofErr w:type="gramEnd"/>
      <w:r w:rsidRPr="00D83BDD">
        <w:rPr>
          <w:rFonts w:ascii="Calibri" w:hAnsi="Calibri" w:cstheme="majorHAnsi"/>
          <w:color w:val="000000"/>
          <w:sz w:val="24"/>
          <w:szCs w:val="24"/>
        </w:rPr>
        <w:t xml:space="preserve"> not allowed to enter the children’s workforce or gain access to children. When recruiting new staff, school name will continue to follow the relevant safer recruitment processes for their setting, including, as appropriate, relevant sections in part 3 of Keeping Children Safe in Education (2019) (KCSIE). </w:t>
      </w:r>
    </w:p>
    <w:p w:rsidR="00926AD9" w:rsidRPr="00D83BDD" w:rsidRDefault="00926AD9" w:rsidP="00926AD9">
      <w:pPr>
        <w:widowControl w:val="0"/>
        <w:pBdr>
          <w:top w:val="nil"/>
          <w:left w:val="nil"/>
          <w:bottom w:val="nil"/>
          <w:right w:val="nil"/>
          <w:between w:val="nil"/>
        </w:pBdr>
        <w:spacing w:before="340"/>
        <w:ind w:left="4" w:right="436"/>
        <w:rPr>
          <w:rFonts w:ascii="Calibri" w:hAnsi="Calibri" w:cstheme="majorHAnsi"/>
          <w:color w:val="000000"/>
          <w:sz w:val="24"/>
          <w:szCs w:val="24"/>
        </w:rPr>
      </w:pPr>
    </w:p>
    <w:p w:rsidR="00645D21" w:rsidRPr="00D83BDD" w:rsidRDefault="00645D21" w:rsidP="00645D21">
      <w:pPr>
        <w:widowControl w:val="0"/>
        <w:pBdr>
          <w:top w:val="nil"/>
          <w:left w:val="nil"/>
          <w:bottom w:val="nil"/>
          <w:right w:val="nil"/>
          <w:between w:val="nil"/>
        </w:pBdr>
        <w:spacing w:before="4"/>
        <w:ind w:left="4" w:right="67"/>
        <w:rPr>
          <w:rFonts w:ascii="Calibri" w:hAnsi="Calibri" w:cstheme="majorHAnsi"/>
          <w:color w:val="000000"/>
          <w:sz w:val="24"/>
          <w:szCs w:val="24"/>
        </w:rPr>
      </w:pPr>
      <w:r w:rsidRPr="00D83BDD">
        <w:rPr>
          <w:rFonts w:ascii="Calibri" w:hAnsi="Calibri" w:cstheme="majorHAnsi"/>
          <w:color w:val="000000"/>
          <w:sz w:val="24"/>
          <w:szCs w:val="24"/>
        </w:rPr>
        <w:t xml:space="preserve">In response to COVID-19, the Disclosure and Barring Service (DBS) has made changes to its guidance on standard and enhanced DBS ID checking to minimise the need for face-to-face contact. </w:t>
      </w:r>
    </w:p>
    <w:p w:rsidR="00645D21" w:rsidRPr="00D83BDD" w:rsidRDefault="00645D21" w:rsidP="00645D21">
      <w:pPr>
        <w:widowControl w:val="0"/>
        <w:pBdr>
          <w:top w:val="nil"/>
          <w:left w:val="nil"/>
          <w:bottom w:val="nil"/>
          <w:right w:val="nil"/>
          <w:between w:val="nil"/>
        </w:pBdr>
        <w:spacing w:before="336"/>
        <w:ind w:left="4" w:right="19"/>
        <w:rPr>
          <w:rFonts w:ascii="Calibri" w:hAnsi="Calibri" w:cstheme="majorHAnsi"/>
          <w:color w:val="000000"/>
          <w:sz w:val="24"/>
          <w:szCs w:val="24"/>
        </w:rPr>
      </w:pPr>
      <w:r w:rsidRPr="00D83BDD">
        <w:rPr>
          <w:rFonts w:ascii="Calibri" w:hAnsi="Calibri" w:cstheme="majorHAnsi"/>
          <w:color w:val="000000"/>
          <w:sz w:val="24"/>
          <w:szCs w:val="24"/>
        </w:rPr>
        <w:t xml:space="preserve">Where </w:t>
      </w:r>
      <w:r w:rsidR="00A64A3F">
        <w:rPr>
          <w:rFonts w:ascii="Calibri" w:hAnsi="Calibri" w:cstheme="majorHAnsi"/>
          <w:color w:val="000000"/>
          <w:sz w:val="24"/>
          <w:szCs w:val="24"/>
        </w:rPr>
        <w:t>West Kirby School and College</w:t>
      </w:r>
      <w:r w:rsidR="00A64A3F" w:rsidRPr="00D83BDD">
        <w:rPr>
          <w:rFonts w:ascii="Calibri" w:hAnsi="Calibri" w:cstheme="majorHAnsi"/>
          <w:color w:val="000000"/>
          <w:sz w:val="24"/>
          <w:szCs w:val="24"/>
        </w:rPr>
        <w:t xml:space="preserve"> </w:t>
      </w:r>
      <w:r w:rsidRPr="00D83BDD">
        <w:rPr>
          <w:rFonts w:ascii="Calibri" w:hAnsi="Calibri" w:cstheme="majorHAnsi"/>
          <w:color w:val="000000"/>
          <w:sz w:val="24"/>
          <w:szCs w:val="24"/>
        </w:rPr>
        <w:t xml:space="preserve">are utilising volunteers, we will continue to follow the checking and risk assessment process as set out in paragraphs 167 to 172 of KCSIE. Under no circumstances will a volunteer who </w:t>
      </w:r>
      <w:proofErr w:type="gramStart"/>
      <w:r w:rsidRPr="00D83BDD">
        <w:rPr>
          <w:rFonts w:ascii="Calibri" w:hAnsi="Calibri" w:cstheme="majorHAnsi"/>
          <w:color w:val="000000"/>
          <w:sz w:val="24"/>
          <w:szCs w:val="24"/>
        </w:rPr>
        <w:t>has not been checked</w:t>
      </w:r>
      <w:proofErr w:type="gramEnd"/>
      <w:r w:rsidRPr="00D83BDD">
        <w:rPr>
          <w:rFonts w:ascii="Calibri" w:hAnsi="Calibri" w:cstheme="majorHAnsi"/>
          <w:color w:val="000000"/>
          <w:sz w:val="24"/>
          <w:szCs w:val="24"/>
        </w:rPr>
        <w:t xml:space="preserve"> be left unsupervised or </w:t>
      </w:r>
      <w:r w:rsidRPr="00D83BDD">
        <w:rPr>
          <w:rFonts w:ascii="Calibri" w:hAnsi="Calibri" w:cstheme="majorHAnsi"/>
          <w:color w:val="000000"/>
          <w:sz w:val="24"/>
          <w:szCs w:val="24"/>
        </w:rPr>
        <w:lastRenderedPageBreak/>
        <w:t xml:space="preserve">allowed to work in regulated activity. </w:t>
      </w:r>
    </w:p>
    <w:p w:rsidR="00645D21" w:rsidRPr="00D83BDD" w:rsidRDefault="00A64A3F" w:rsidP="00645D21">
      <w:pPr>
        <w:widowControl w:val="0"/>
        <w:pBdr>
          <w:top w:val="nil"/>
          <w:left w:val="nil"/>
          <w:bottom w:val="nil"/>
          <w:right w:val="nil"/>
          <w:between w:val="nil"/>
        </w:pBdr>
        <w:spacing w:before="340"/>
        <w:ind w:left="4" w:right="86"/>
        <w:rPr>
          <w:rFonts w:ascii="Calibri" w:hAnsi="Calibri" w:cstheme="majorHAnsi"/>
          <w:color w:val="000000"/>
          <w:sz w:val="24"/>
          <w:szCs w:val="24"/>
        </w:rPr>
      </w:pPr>
      <w:r>
        <w:rPr>
          <w:rFonts w:ascii="Calibri" w:hAnsi="Calibri" w:cstheme="majorHAnsi"/>
          <w:color w:val="000000"/>
          <w:sz w:val="24"/>
          <w:szCs w:val="24"/>
        </w:rPr>
        <w:t>West Kirby School and College</w:t>
      </w:r>
      <w:r w:rsidRPr="00D83BDD">
        <w:rPr>
          <w:rFonts w:ascii="Calibri" w:hAnsi="Calibri" w:cstheme="majorHAnsi"/>
          <w:color w:val="000000"/>
          <w:sz w:val="24"/>
          <w:szCs w:val="24"/>
        </w:rPr>
        <w:t xml:space="preserve"> </w:t>
      </w:r>
      <w:r w:rsidR="00645D21" w:rsidRPr="00D83BDD">
        <w:rPr>
          <w:rFonts w:ascii="Calibri" w:hAnsi="Calibri" w:cstheme="majorHAnsi"/>
          <w:color w:val="000000"/>
          <w:sz w:val="24"/>
          <w:szCs w:val="24"/>
        </w:rPr>
        <w:t xml:space="preserve">will continue to follow the legal duty to refer to the DBS anyone who has harmed or poses a risk of harm to a child or vulnerable adult. Full details </w:t>
      </w:r>
      <w:proofErr w:type="gramStart"/>
      <w:r w:rsidR="00645D21" w:rsidRPr="00D83BDD">
        <w:rPr>
          <w:rFonts w:ascii="Calibri" w:hAnsi="Calibri" w:cstheme="majorHAnsi"/>
          <w:color w:val="000000"/>
          <w:sz w:val="24"/>
          <w:szCs w:val="24"/>
        </w:rPr>
        <w:t>can be found</w:t>
      </w:r>
      <w:proofErr w:type="gramEnd"/>
      <w:r w:rsidR="00645D21" w:rsidRPr="00D83BDD">
        <w:rPr>
          <w:rFonts w:ascii="Calibri" w:hAnsi="Calibri" w:cstheme="majorHAnsi"/>
          <w:color w:val="000000"/>
          <w:sz w:val="24"/>
          <w:szCs w:val="24"/>
        </w:rPr>
        <w:t xml:space="preserve"> at paragraph 163 of KCSIE. </w:t>
      </w:r>
    </w:p>
    <w:p w:rsidR="00645D21" w:rsidRPr="00D83BDD" w:rsidRDefault="00A64A3F" w:rsidP="00645D21">
      <w:pPr>
        <w:widowControl w:val="0"/>
        <w:pBdr>
          <w:top w:val="nil"/>
          <w:left w:val="nil"/>
          <w:bottom w:val="nil"/>
          <w:right w:val="nil"/>
          <w:between w:val="nil"/>
        </w:pBdr>
        <w:spacing w:before="340"/>
        <w:ind w:left="4" w:right="52"/>
        <w:rPr>
          <w:rFonts w:ascii="Calibri" w:hAnsi="Calibri" w:cstheme="majorHAnsi"/>
          <w:color w:val="000000"/>
          <w:sz w:val="24"/>
          <w:szCs w:val="24"/>
        </w:rPr>
      </w:pPr>
      <w:r>
        <w:rPr>
          <w:rFonts w:ascii="Calibri" w:hAnsi="Calibri" w:cstheme="majorHAnsi"/>
          <w:color w:val="000000"/>
          <w:sz w:val="24"/>
          <w:szCs w:val="24"/>
        </w:rPr>
        <w:t>West Kirby School and College</w:t>
      </w:r>
      <w:r w:rsidRPr="00D83BDD">
        <w:rPr>
          <w:rFonts w:ascii="Calibri" w:hAnsi="Calibri" w:cstheme="majorHAnsi"/>
          <w:color w:val="000000"/>
          <w:sz w:val="24"/>
          <w:szCs w:val="24"/>
        </w:rPr>
        <w:t xml:space="preserve"> </w:t>
      </w:r>
      <w:r w:rsidR="00645D21" w:rsidRPr="00D83BDD">
        <w:rPr>
          <w:rFonts w:ascii="Calibri" w:hAnsi="Calibri" w:cstheme="majorHAnsi"/>
          <w:color w:val="000000"/>
          <w:sz w:val="24"/>
          <w:szCs w:val="24"/>
        </w:rPr>
        <w:t xml:space="preserve">will continue to consider and make referrals to the Teaching Regulation Agency (TRA) as per paragraph 166 of KCSIE and the TRA’s ‘Teacher misconduct advice for making a referral. </w:t>
      </w:r>
    </w:p>
    <w:p w:rsidR="00645D21" w:rsidRPr="00D83BDD" w:rsidRDefault="00645D21" w:rsidP="00645D21">
      <w:pPr>
        <w:widowControl w:val="0"/>
        <w:pBdr>
          <w:top w:val="nil"/>
          <w:left w:val="nil"/>
          <w:bottom w:val="nil"/>
          <w:right w:val="nil"/>
          <w:between w:val="nil"/>
        </w:pBdr>
        <w:spacing w:before="340"/>
        <w:ind w:left="4" w:right="1713"/>
        <w:rPr>
          <w:rFonts w:ascii="Calibri" w:hAnsi="Calibri" w:cstheme="majorHAnsi"/>
          <w:color w:val="0563C1"/>
          <w:sz w:val="24"/>
          <w:szCs w:val="24"/>
        </w:rPr>
      </w:pPr>
      <w:r w:rsidRPr="00D83BDD">
        <w:rPr>
          <w:rFonts w:ascii="Calibri" w:hAnsi="Calibri" w:cstheme="majorHAnsi"/>
          <w:color w:val="000000"/>
          <w:sz w:val="24"/>
          <w:szCs w:val="24"/>
        </w:rPr>
        <w:t xml:space="preserve">During the COVID-19 period all referrals </w:t>
      </w:r>
      <w:proofErr w:type="gramStart"/>
      <w:r w:rsidRPr="00D83BDD">
        <w:rPr>
          <w:rFonts w:ascii="Calibri" w:hAnsi="Calibri" w:cstheme="majorHAnsi"/>
          <w:color w:val="000000"/>
          <w:sz w:val="24"/>
          <w:szCs w:val="24"/>
        </w:rPr>
        <w:t>should be made</w:t>
      </w:r>
      <w:proofErr w:type="gramEnd"/>
      <w:r w:rsidRPr="00D83BDD">
        <w:rPr>
          <w:rFonts w:ascii="Calibri" w:hAnsi="Calibri" w:cstheme="majorHAnsi"/>
          <w:color w:val="000000"/>
          <w:sz w:val="24"/>
          <w:szCs w:val="24"/>
        </w:rPr>
        <w:t xml:space="preserve"> by emailing </w:t>
      </w:r>
      <w:r w:rsidRPr="00D83BDD">
        <w:rPr>
          <w:rFonts w:ascii="Calibri" w:hAnsi="Calibri" w:cstheme="majorHAnsi"/>
          <w:color w:val="0563C1"/>
          <w:sz w:val="24"/>
          <w:szCs w:val="24"/>
        </w:rPr>
        <w:t xml:space="preserve">Misconduct.Teacher@education.gov.uk </w:t>
      </w:r>
    </w:p>
    <w:p w:rsidR="00645D21" w:rsidRPr="00D83BDD" w:rsidRDefault="00645D21" w:rsidP="00645D21">
      <w:pPr>
        <w:widowControl w:val="0"/>
        <w:pBdr>
          <w:top w:val="nil"/>
          <w:left w:val="nil"/>
          <w:bottom w:val="nil"/>
          <w:right w:val="nil"/>
          <w:between w:val="nil"/>
        </w:pBdr>
        <w:spacing w:before="340"/>
        <w:ind w:left="4" w:right="19"/>
        <w:rPr>
          <w:rFonts w:ascii="Calibri" w:hAnsi="Calibri" w:cstheme="majorHAnsi"/>
          <w:color w:val="000000"/>
          <w:sz w:val="24"/>
          <w:szCs w:val="24"/>
        </w:rPr>
      </w:pPr>
      <w:r w:rsidRPr="00D83BDD">
        <w:rPr>
          <w:rFonts w:ascii="Calibri" w:hAnsi="Calibri" w:cstheme="majorHAnsi"/>
          <w:color w:val="000000"/>
          <w:sz w:val="24"/>
          <w:szCs w:val="24"/>
        </w:rPr>
        <w:t xml:space="preserve">Whilst acknowledging the challenge of the current National emergency, it is essential from a safeguarding perspective that any school is aware, on any given day, which staff/volunteers will be in the school or college, and that appropriate checks </w:t>
      </w:r>
      <w:proofErr w:type="gramStart"/>
      <w:r w:rsidRPr="00D83BDD">
        <w:rPr>
          <w:rFonts w:ascii="Calibri" w:hAnsi="Calibri" w:cstheme="majorHAnsi"/>
          <w:color w:val="000000"/>
          <w:sz w:val="24"/>
          <w:szCs w:val="24"/>
        </w:rPr>
        <w:t>have been carried out,</w:t>
      </w:r>
      <w:proofErr w:type="gramEnd"/>
      <w:r w:rsidRPr="00D83BDD">
        <w:rPr>
          <w:rFonts w:ascii="Calibri" w:hAnsi="Calibri" w:cstheme="majorHAnsi"/>
          <w:color w:val="000000"/>
          <w:sz w:val="24"/>
          <w:szCs w:val="24"/>
        </w:rPr>
        <w:t xml:space="preserve"> especially for anyone engaging in regulated activity. As such, school name will continue to keep the single central record (SCR) up to date as outlined in paragraphs 148 to 156 in KCSIE. </w:t>
      </w:r>
    </w:p>
    <w:p w:rsidR="00645D21" w:rsidRPr="00D83BDD" w:rsidRDefault="00645D21" w:rsidP="00645D21">
      <w:pPr>
        <w:widowControl w:val="0"/>
        <w:pBdr>
          <w:top w:val="nil"/>
          <w:left w:val="nil"/>
          <w:bottom w:val="nil"/>
          <w:right w:val="nil"/>
          <w:between w:val="nil"/>
        </w:pBdr>
        <w:spacing w:before="916"/>
        <w:ind w:left="4" w:right="4598"/>
        <w:rPr>
          <w:rFonts w:ascii="Calibri" w:hAnsi="Calibri" w:cstheme="majorHAnsi"/>
          <w:b/>
          <w:color w:val="000000"/>
          <w:sz w:val="24"/>
          <w:szCs w:val="24"/>
        </w:rPr>
      </w:pPr>
      <w:r w:rsidRPr="00D83BDD">
        <w:rPr>
          <w:rFonts w:ascii="Calibri" w:hAnsi="Calibri" w:cstheme="majorHAnsi"/>
          <w:b/>
          <w:color w:val="000000"/>
          <w:sz w:val="24"/>
          <w:szCs w:val="24"/>
        </w:rPr>
        <w:t xml:space="preserve">Online safety in schools and colleges </w:t>
      </w:r>
    </w:p>
    <w:p w:rsidR="00645D21" w:rsidRPr="00D83BDD" w:rsidRDefault="00645D21" w:rsidP="00645D21">
      <w:pPr>
        <w:widowControl w:val="0"/>
        <w:pBdr>
          <w:top w:val="nil"/>
          <w:left w:val="nil"/>
          <w:bottom w:val="nil"/>
          <w:right w:val="nil"/>
          <w:between w:val="nil"/>
        </w:pBdr>
        <w:spacing w:before="345"/>
        <w:ind w:left="4" w:right="652"/>
        <w:rPr>
          <w:rFonts w:ascii="Calibri" w:hAnsi="Calibri" w:cstheme="majorHAnsi"/>
          <w:color w:val="000000"/>
          <w:sz w:val="24"/>
          <w:szCs w:val="24"/>
        </w:rPr>
      </w:pPr>
      <w:proofErr w:type="gramStart"/>
      <w:r w:rsidRPr="00D83BDD">
        <w:rPr>
          <w:rFonts w:ascii="Calibri" w:hAnsi="Calibri" w:cstheme="majorHAnsi"/>
          <w:color w:val="000000"/>
          <w:sz w:val="24"/>
          <w:szCs w:val="24"/>
        </w:rPr>
        <w:t>school</w:t>
      </w:r>
      <w:proofErr w:type="gramEnd"/>
      <w:r w:rsidRPr="00D83BDD">
        <w:rPr>
          <w:rFonts w:ascii="Calibri" w:hAnsi="Calibri" w:cstheme="majorHAnsi"/>
          <w:color w:val="000000"/>
          <w:sz w:val="24"/>
          <w:szCs w:val="24"/>
        </w:rPr>
        <w:t xml:space="preserve"> name will continue to provide a safe environment, including online. This includes the use of an online filtering system. </w:t>
      </w:r>
    </w:p>
    <w:p w:rsidR="00A64A3F" w:rsidRPr="00926AD9" w:rsidRDefault="00645D21" w:rsidP="00926AD9">
      <w:pPr>
        <w:widowControl w:val="0"/>
        <w:pBdr>
          <w:top w:val="nil"/>
          <w:left w:val="nil"/>
          <w:bottom w:val="nil"/>
          <w:right w:val="nil"/>
          <w:between w:val="nil"/>
        </w:pBdr>
        <w:spacing w:before="340"/>
        <w:ind w:left="4" w:right="470"/>
        <w:rPr>
          <w:rFonts w:ascii="Calibri" w:hAnsi="Calibri" w:cstheme="majorHAnsi"/>
          <w:color w:val="000000"/>
          <w:sz w:val="24"/>
          <w:szCs w:val="24"/>
        </w:rPr>
      </w:pPr>
      <w:r w:rsidRPr="00D83BDD">
        <w:rPr>
          <w:rFonts w:ascii="Calibri" w:hAnsi="Calibri" w:cstheme="majorHAnsi"/>
          <w:color w:val="000000"/>
          <w:sz w:val="24"/>
          <w:szCs w:val="24"/>
        </w:rPr>
        <w:t xml:space="preserve">Where students are using computers in school, appropriate supervision will be in place. </w:t>
      </w:r>
    </w:p>
    <w:p w:rsidR="00645D21" w:rsidRPr="00D83BDD" w:rsidRDefault="00645D21" w:rsidP="00645D21">
      <w:pPr>
        <w:widowControl w:val="0"/>
        <w:pBdr>
          <w:top w:val="nil"/>
          <w:left w:val="nil"/>
          <w:bottom w:val="nil"/>
          <w:right w:val="nil"/>
          <w:between w:val="nil"/>
        </w:pBdr>
        <w:spacing w:before="628"/>
        <w:ind w:left="4" w:right="2227"/>
        <w:rPr>
          <w:rFonts w:ascii="Calibri" w:hAnsi="Calibri" w:cstheme="majorHAnsi"/>
          <w:b/>
          <w:color w:val="000000"/>
          <w:sz w:val="24"/>
          <w:szCs w:val="24"/>
        </w:rPr>
      </w:pPr>
      <w:r w:rsidRPr="00D83BDD">
        <w:rPr>
          <w:rFonts w:ascii="Calibri" w:hAnsi="Calibri" w:cstheme="majorHAnsi"/>
          <w:b/>
          <w:color w:val="000000"/>
          <w:sz w:val="24"/>
          <w:szCs w:val="24"/>
        </w:rPr>
        <w:t xml:space="preserve">Children and online safety away from school and college </w:t>
      </w:r>
    </w:p>
    <w:p w:rsidR="00A64A3F" w:rsidRDefault="00645D21" w:rsidP="00A83E4E">
      <w:pPr>
        <w:widowControl w:val="0"/>
        <w:pBdr>
          <w:top w:val="nil"/>
          <w:left w:val="nil"/>
          <w:bottom w:val="nil"/>
          <w:right w:val="nil"/>
          <w:between w:val="nil"/>
        </w:pBdr>
        <w:spacing w:before="340"/>
        <w:ind w:left="4" w:right="196"/>
        <w:jc w:val="both"/>
        <w:rPr>
          <w:rFonts w:ascii="Calibri" w:hAnsi="Calibri" w:cstheme="majorHAnsi"/>
          <w:color w:val="000000"/>
          <w:sz w:val="24"/>
          <w:szCs w:val="24"/>
        </w:rPr>
      </w:pPr>
      <w:r w:rsidRPr="00D83BDD">
        <w:rPr>
          <w:rFonts w:ascii="Calibri" w:hAnsi="Calibri" w:cstheme="majorHAnsi"/>
          <w:color w:val="000000"/>
          <w:sz w:val="24"/>
          <w:szCs w:val="24"/>
        </w:rPr>
        <w:t xml:space="preserve">It is important that all staff who interact with children, including online, continue to look out for signs a child may be at risk. Any such concerns </w:t>
      </w:r>
      <w:proofErr w:type="gramStart"/>
      <w:r w:rsidRPr="00D83BDD">
        <w:rPr>
          <w:rFonts w:ascii="Calibri" w:hAnsi="Calibri" w:cstheme="majorHAnsi"/>
          <w:color w:val="000000"/>
          <w:sz w:val="24"/>
          <w:szCs w:val="24"/>
        </w:rPr>
        <w:t>should be dealt with</w:t>
      </w:r>
      <w:proofErr w:type="gramEnd"/>
      <w:r w:rsidRPr="00D83BDD">
        <w:rPr>
          <w:rFonts w:ascii="Calibri" w:hAnsi="Calibri" w:cstheme="majorHAnsi"/>
          <w:color w:val="000000"/>
          <w:sz w:val="24"/>
          <w:szCs w:val="24"/>
        </w:rPr>
        <w:t xml:space="preserve"> as per the Child Protection Policy and where appropriate referrals should still be made to children’s social care and as required, the police. </w:t>
      </w:r>
      <w:r w:rsidR="00A64A3F">
        <w:rPr>
          <w:rFonts w:ascii="Calibri" w:hAnsi="Calibri" w:cstheme="majorHAnsi"/>
          <w:color w:val="000000"/>
          <w:sz w:val="24"/>
          <w:szCs w:val="24"/>
        </w:rPr>
        <w:t xml:space="preserve">All online </w:t>
      </w:r>
      <w:proofErr w:type="gramStart"/>
      <w:r w:rsidR="00A64A3F">
        <w:rPr>
          <w:rFonts w:ascii="Calibri" w:hAnsi="Calibri" w:cstheme="majorHAnsi"/>
          <w:color w:val="000000"/>
          <w:sz w:val="24"/>
          <w:szCs w:val="24"/>
        </w:rPr>
        <w:t>face to face</w:t>
      </w:r>
      <w:proofErr w:type="gramEnd"/>
      <w:r w:rsidR="00A64A3F">
        <w:rPr>
          <w:rFonts w:ascii="Calibri" w:hAnsi="Calibri" w:cstheme="majorHAnsi"/>
          <w:color w:val="000000"/>
          <w:sz w:val="24"/>
          <w:szCs w:val="24"/>
        </w:rPr>
        <w:t xml:space="preserve"> interaction with pupils by staff should be conducted with a second member of staff present, weather in the room (school) or remotely (if working from home), or with a parent/carer present at home.</w:t>
      </w:r>
    </w:p>
    <w:p w:rsidR="00A83E4E" w:rsidRPr="00D83BDD" w:rsidRDefault="00A83E4E" w:rsidP="00A83E4E">
      <w:pPr>
        <w:widowControl w:val="0"/>
        <w:pBdr>
          <w:top w:val="nil"/>
          <w:left w:val="nil"/>
          <w:bottom w:val="nil"/>
          <w:right w:val="nil"/>
          <w:between w:val="nil"/>
        </w:pBdr>
        <w:spacing w:before="340"/>
        <w:ind w:left="4" w:right="196"/>
        <w:jc w:val="both"/>
        <w:rPr>
          <w:rFonts w:ascii="Calibri" w:hAnsi="Calibri" w:cstheme="majorHAnsi"/>
          <w:color w:val="000000"/>
          <w:sz w:val="24"/>
          <w:szCs w:val="24"/>
        </w:rPr>
      </w:pPr>
    </w:p>
    <w:p w:rsidR="00645D21" w:rsidRPr="00D83BDD" w:rsidRDefault="00A64A3F" w:rsidP="00645D21">
      <w:pPr>
        <w:widowControl w:val="0"/>
        <w:pBdr>
          <w:top w:val="nil"/>
          <w:left w:val="nil"/>
          <w:bottom w:val="nil"/>
          <w:right w:val="nil"/>
          <w:between w:val="nil"/>
        </w:pBdr>
        <w:spacing w:before="4"/>
        <w:ind w:left="4" w:right="235"/>
        <w:rPr>
          <w:rFonts w:ascii="Calibri" w:hAnsi="Calibri" w:cstheme="majorHAnsi"/>
          <w:color w:val="000000"/>
          <w:sz w:val="24"/>
          <w:szCs w:val="24"/>
        </w:rPr>
      </w:pPr>
      <w:r>
        <w:rPr>
          <w:rFonts w:ascii="Calibri" w:hAnsi="Calibri" w:cstheme="majorHAnsi"/>
          <w:color w:val="000000"/>
          <w:sz w:val="24"/>
          <w:szCs w:val="24"/>
        </w:rPr>
        <w:t>West Kirby School and College</w:t>
      </w:r>
      <w:r w:rsidRPr="00D83BDD">
        <w:rPr>
          <w:rFonts w:ascii="Calibri" w:hAnsi="Calibri" w:cstheme="majorHAnsi"/>
          <w:color w:val="000000"/>
          <w:sz w:val="24"/>
          <w:szCs w:val="24"/>
        </w:rPr>
        <w:t xml:space="preserve"> </w:t>
      </w:r>
      <w:r w:rsidR="00645D21" w:rsidRPr="00D83BDD">
        <w:rPr>
          <w:rFonts w:ascii="Calibri" w:hAnsi="Calibri" w:cstheme="majorHAnsi"/>
          <w:color w:val="000000"/>
          <w:sz w:val="24"/>
          <w:szCs w:val="24"/>
        </w:rPr>
        <w:t xml:space="preserve">will ensure any use of online learning tools and systems is </w:t>
      </w:r>
      <w:r w:rsidR="00645D21" w:rsidRPr="00D83BDD">
        <w:rPr>
          <w:rFonts w:ascii="Calibri" w:hAnsi="Calibri" w:cstheme="majorHAnsi"/>
          <w:color w:val="000000"/>
          <w:sz w:val="24"/>
          <w:szCs w:val="24"/>
        </w:rPr>
        <w:lastRenderedPageBreak/>
        <w:t xml:space="preserve">in line with privacy and data protection/GDPR requirements. </w:t>
      </w:r>
    </w:p>
    <w:p w:rsidR="00645D21" w:rsidRPr="00D83BDD" w:rsidRDefault="00645D21" w:rsidP="00645D21">
      <w:pPr>
        <w:widowControl w:val="0"/>
        <w:pBdr>
          <w:top w:val="nil"/>
          <w:left w:val="nil"/>
          <w:bottom w:val="nil"/>
          <w:right w:val="nil"/>
          <w:between w:val="nil"/>
        </w:pBdr>
        <w:spacing w:before="340"/>
        <w:ind w:left="4" w:right="172"/>
        <w:rPr>
          <w:rFonts w:ascii="Calibri" w:hAnsi="Calibri" w:cstheme="majorHAnsi"/>
          <w:color w:val="000000"/>
          <w:sz w:val="24"/>
          <w:szCs w:val="24"/>
        </w:rPr>
      </w:pPr>
      <w:r w:rsidRPr="00D83BDD">
        <w:rPr>
          <w:rFonts w:ascii="Calibri" w:hAnsi="Calibri" w:cstheme="majorHAnsi"/>
          <w:color w:val="000000"/>
          <w:sz w:val="24"/>
          <w:szCs w:val="24"/>
        </w:rPr>
        <w:t xml:space="preserve">Below are some things to consider when delivering virtual lessons, especially where webcams are involved: </w:t>
      </w:r>
    </w:p>
    <w:p w:rsidR="00645D21" w:rsidRPr="00D83BDD" w:rsidRDefault="00645D21" w:rsidP="00645D21">
      <w:pPr>
        <w:widowControl w:val="0"/>
        <w:pBdr>
          <w:top w:val="nil"/>
          <w:left w:val="nil"/>
          <w:bottom w:val="nil"/>
          <w:right w:val="nil"/>
          <w:between w:val="nil"/>
        </w:pBdr>
        <w:spacing w:before="345"/>
        <w:ind w:left="364" w:right="6096"/>
        <w:rPr>
          <w:rFonts w:ascii="Calibri" w:hAnsi="Calibri" w:cstheme="majorHAnsi"/>
          <w:color w:val="000000"/>
          <w:sz w:val="24"/>
          <w:szCs w:val="24"/>
        </w:rPr>
      </w:pPr>
      <w:r w:rsidRPr="00D83BDD">
        <w:rPr>
          <w:rFonts w:ascii="Calibri" w:eastAsia="Courier New" w:hAnsi="Calibri" w:cstheme="majorHAnsi"/>
          <w:color w:val="000000"/>
          <w:sz w:val="24"/>
          <w:szCs w:val="24"/>
        </w:rPr>
        <w:t xml:space="preserve">• </w:t>
      </w:r>
      <w:r w:rsidRPr="00D83BDD">
        <w:rPr>
          <w:rFonts w:ascii="Calibri" w:hAnsi="Calibri" w:cstheme="majorHAnsi"/>
          <w:color w:val="000000"/>
          <w:sz w:val="24"/>
          <w:szCs w:val="24"/>
        </w:rPr>
        <w:t xml:space="preserve">No 1:1s, groups only </w:t>
      </w:r>
    </w:p>
    <w:p w:rsidR="00645D21" w:rsidRPr="00D83BDD" w:rsidRDefault="00645D21" w:rsidP="00645D21">
      <w:pPr>
        <w:widowControl w:val="0"/>
        <w:pBdr>
          <w:top w:val="nil"/>
          <w:left w:val="nil"/>
          <w:bottom w:val="nil"/>
          <w:right w:val="nil"/>
          <w:between w:val="nil"/>
        </w:pBdr>
        <w:spacing w:before="48"/>
        <w:ind w:left="364" w:right="283"/>
        <w:rPr>
          <w:rFonts w:ascii="Calibri" w:hAnsi="Calibri" w:cstheme="majorHAnsi"/>
          <w:color w:val="000000"/>
          <w:sz w:val="24"/>
          <w:szCs w:val="24"/>
        </w:rPr>
      </w:pPr>
      <w:r w:rsidRPr="00D83BDD">
        <w:rPr>
          <w:rFonts w:ascii="Calibri" w:eastAsia="Courier New" w:hAnsi="Calibri" w:cstheme="majorHAnsi"/>
          <w:color w:val="000000"/>
          <w:sz w:val="24"/>
          <w:szCs w:val="24"/>
        </w:rPr>
        <w:t xml:space="preserve">• </w:t>
      </w:r>
      <w:r w:rsidRPr="00D83BDD">
        <w:rPr>
          <w:rFonts w:ascii="Calibri" w:hAnsi="Calibri" w:cstheme="majorHAnsi"/>
          <w:color w:val="000000"/>
          <w:sz w:val="24"/>
          <w:szCs w:val="24"/>
        </w:rPr>
        <w:t xml:space="preserve">Staff and children must wear suitable clothing, as should anyone else in the household. </w:t>
      </w:r>
    </w:p>
    <w:p w:rsidR="00645D21" w:rsidRPr="00D83BDD" w:rsidRDefault="00645D21" w:rsidP="00645D21">
      <w:pPr>
        <w:widowControl w:val="0"/>
        <w:pBdr>
          <w:top w:val="nil"/>
          <w:left w:val="nil"/>
          <w:bottom w:val="nil"/>
          <w:right w:val="nil"/>
          <w:between w:val="nil"/>
        </w:pBdr>
        <w:spacing w:before="52"/>
        <w:ind w:left="364" w:right="681"/>
        <w:rPr>
          <w:rFonts w:ascii="Calibri" w:hAnsi="Calibri" w:cstheme="majorHAnsi"/>
          <w:color w:val="000000"/>
          <w:sz w:val="24"/>
          <w:szCs w:val="24"/>
        </w:rPr>
      </w:pPr>
      <w:r w:rsidRPr="00D83BDD">
        <w:rPr>
          <w:rFonts w:ascii="Calibri" w:eastAsia="Courier New" w:hAnsi="Calibri" w:cstheme="majorHAnsi"/>
          <w:color w:val="000000"/>
          <w:sz w:val="24"/>
          <w:szCs w:val="24"/>
        </w:rPr>
        <w:t xml:space="preserve">• </w:t>
      </w:r>
      <w:r w:rsidRPr="00D83BDD">
        <w:rPr>
          <w:rFonts w:ascii="Calibri" w:hAnsi="Calibri" w:cstheme="majorHAnsi"/>
          <w:color w:val="000000"/>
          <w:sz w:val="24"/>
          <w:szCs w:val="24"/>
        </w:rPr>
        <w:t xml:space="preserve">Any computers used should be in appropriate areas, for example, not in bedrooms; and </w:t>
      </w:r>
      <w:r w:rsidR="00A64A3F">
        <w:rPr>
          <w:rFonts w:ascii="Calibri" w:hAnsi="Calibri" w:cstheme="majorHAnsi"/>
          <w:color w:val="000000"/>
          <w:sz w:val="24"/>
          <w:szCs w:val="24"/>
        </w:rPr>
        <w:t>the ba</w:t>
      </w:r>
      <w:r w:rsidR="00A83E4E">
        <w:rPr>
          <w:rFonts w:ascii="Calibri" w:hAnsi="Calibri" w:cstheme="majorHAnsi"/>
          <w:color w:val="000000"/>
          <w:sz w:val="24"/>
          <w:szCs w:val="24"/>
        </w:rPr>
        <w:t>ckground should be neutral with no</w:t>
      </w:r>
      <w:r w:rsidR="00A64A3F">
        <w:rPr>
          <w:rFonts w:ascii="Calibri" w:hAnsi="Calibri" w:cstheme="majorHAnsi"/>
          <w:color w:val="000000"/>
          <w:sz w:val="24"/>
          <w:szCs w:val="24"/>
        </w:rPr>
        <w:t xml:space="preserve"> photographs, names</w:t>
      </w:r>
      <w:r w:rsidR="00A83E4E">
        <w:rPr>
          <w:rFonts w:ascii="Calibri" w:hAnsi="Calibri" w:cstheme="majorHAnsi"/>
          <w:color w:val="000000"/>
          <w:sz w:val="24"/>
          <w:szCs w:val="24"/>
        </w:rPr>
        <w:t>, or</w:t>
      </w:r>
      <w:r w:rsidR="00A64A3F">
        <w:rPr>
          <w:rFonts w:ascii="Calibri" w:hAnsi="Calibri" w:cstheme="majorHAnsi"/>
          <w:color w:val="000000"/>
          <w:sz w:val="24"/>
          <w:szCs w:val="24"/>
        </w:rPr>
        <w:t xml:space="preserve"> political views</w:t>
      </w:r>
      <w:proofErr w:type="gramStart"/>
      <w:r w:rsidR="00A64A3F">
        <w:rPr>
          <w:rFonts w:ascii="Calibri" w:hAnsi="Calibri" w:cstheme="majorHAnsi"/>
          <w:color w:val="000000"/>
          <w:sz w:val="24"/>
          <w:szCs w:val="24"/>
        </w:rPr>
        <w:t>.</w:t>
      </w:r>
      <w:r w:rsidRPr="00D83BDD">
        <w:rPr>
          <w:rFonts w:ascii="Calibri" w:hAnsi="Calibri" w:cstheme="majorHAnsi"/>
          <w:color w:val="000000"/>
          <w:sz w:val="24"/>
          <w:szCs w:val="24"/>
        </w:rPr>
        <w:t>.</w:t>
      </w:r>
      <w:proofErr w:type="gramEnd"/>
      <w:r w:rsidRPr="00D83BDD">
        <w:rPr>
          <w:rFonts w:ascii="Calibri" w:hAnsi="Calibri" w:cstheme="majorHAnsi"/>
          <w:color w:val="000000"/>
          <w:sz w:val="24"/>
          <w:szCs w:val="24"/>
        </w:rPr>
        <w:t xml:space="preserve"> </w:t>
      </w:r>
    </w:p>
    <w:p w:rsidR="00645D21" w:rsidRPr="00D83BDD" w:rsidRDefault="00645D21" w:rsidP="00645D21">
      <w:pPr>
        <w:widowControl w:val="0"/>
        <w:pBdr>
          <w:top w:val="nil"/>
          <w:left w:val="nil"/>
          <w:bottom w:val="nil"/>
          <w:right w:val="nil"/>
          <w:between w:val="nil"/>
        </w:pBdr>
        <w:spacing w:before="52"/>
        <w:ind w:left="364" w:right="19"/>
        <w:rPr>
          <w:rFonts w:ascii="Calibri" w:hAnsi="Calibri" w:cstheme="majorHAnsi"/>
          <w:color w:val="000000"/>
          <w:sz w:val="24"/>
          <w:szCs w:val="24"/>
        </w:rPr>
      </w:pPr>
      <w:r w:rsidRPr="00D83BDD">
        <w:rPr>
          <w:rFonts w:ascii="Calibri" w:eastAsia="Courier New" w:hAnsi="Calibri" w:cstheme="majorHAnsi"/>
          <w:color w:val="000000"/>
          <w:sz w:val="24"/>
          <w:szCs w:val="24"/>
        </w:rPr>
        <w:t xml:space="preserve">• </w:t>
      </w:r>
      <w:r w:rsidRPr="00D83BDD">
        <w:rPr>
          <w:rFonts w:ascii="Calibri" w:hAnsi="Calibri" w:cstheme="majorHAnsi"/>
          <w:color w:val="000000"/>
          <w:sz w:val="24"/>
          <w:szCs w:val="24"/>
        </w:rPr>
        <w:t xml:space="preserve">The live class </w:t>
      </w:r>
      <w:proofErr w:type="gramStart"/>
      <w:r w:rsidRPr="00D83BDD">
        <w:rPr>
          <w:rFonts w:ascii="Calibri" w:hAnsi="Calibri" w:cstheme="majorHAnsi"/>
          <w:color w:val="000000"/>
          <w:sz w:val="24"/>
          <w:szCs w:val="24"/>
        </w:rPr>
        <w:t>should be recorded</w:t>
      </w:r>
      <w:proofErr w:type="gramEnd"/>
      <w:r w:rsidRPr="00D83BDD">
        <w:rPr>
          <w:rFonts w:ascii="Calibri" w:hAnsi="Calibri" w:cstheme="majorHAnsi"/>
          <w:color w:val="000000"/>
          <w:sz w:val="24"/>
          <w:szCs w:val="24"/>
        </w:rPr>
        <w:t xml:space="preserve"> so that if any issues were to arise, the video can be reviewed</w:t>
      </w:r>
      <w:r w:rsidR="00A83E4E">
        <w:rPr>
          <w:rFonts w:ascii="Calibri" w:hAnsi="Calibri" w:cstheme="majorHAnsi"/>
          <w:color w:val="000000"/>
          <w:sz w:val="24"/>
          <w:szCs w:val="24"/>
        </w:rPr>
        <w:t xml:space="preserve"> (only the teacher and lesson content, not the pupils)</w:t>
      </w:r>
      <w:r w:rsidRPr="00D83BDD">
        <w:rPr>
          <w:rFonts w:ascii="Calibri" w:hAnsi="Calibri" w:cstheme="majorHAnsi"/>
          <w:color w:val="000000"/>
          <w:sz w:val="24"/>
          <w:szCs w:val="24"/>
        </w:rPr>
        <w:t xml:space="preserve">. </w:t>
      </w:r>
    </w:p>
    <w:p w:rsidR="00645D21" w:rsidRPr="00D83BDD" w:rsidRDefault="00645D21" w:rsidP="00645D21">
      <w:pPr>
        <w:widowControl w:val="0"/>
        <w:pBdr>
          <w:top w:val="nil"/>
          <w:left w:val="nil"/>
          <w:bottom w:val="nil"/>
          <w:right w:val="nil"/>
          <w:between w:val="nil"/>
        </w:pBdr>
        <w:spacing w:before="52"/>
        <w:ind w:left="364" w:right="254"/>
        <w:rPr>
          <w:rFonts w:ascii="Calibri" w:hAnsi="Calibri" w:cstheme="majorHAnsi"/>
          <w:color w:val="000000"/>
          <w:sz w:val="24"/>
          <w:szCs w:val="24"/>
        </w:rPr>
      </w:pPr>
      <w:r w:rsidRPr="00D83BDD">
        <w:rPr>
          <w:rFonts w:ascii="Calibri" w:eastAsia="Courier New" w:hAnsi="Calibri" w:cstheme="majorHAnsi"/>
          <w:color w:val="000000"/>
          <w:sz w:val="24"/>
          <w:szCs w:val="24"/>
        </w:rPr>
        <w:t xml:space="preserve">• </w:t>
      </w:r>
      <w:r w:rsidRPr="00D83BDD">
        <w:rPr>
          <w:rFonts w:ascii="Calibri" w:hAnsi="Calibri" w:cstheme="majorHAnsi"/>
          <w:color w:val="000000"/>
          <w:sz w:val="24"/>
          <w:szCs w:val="24"/>
        </w:rPr>
        <w:t xml:space="preserve">Live classes </w:t>
      </w:r>
      <w:proofErr w:type="gramStart"/>
      <w:r w:rsidRPr="00D83BDD">
        <w:rPr>
          <w:rFonts w:ascii="Calibri" w:hAnsi="Calibri" w:cstheme="majorHAnsi"/>
          <w:color w:val="000000"/>
          <w:sz w:val="24"/>
          <w:szCs w:val="24"/>
        </w:rPr>
        <w:t>should be kept</w:t>
      </w:r>
      <w:proofErr w:type="gramEnd"/>
      <w:r w:rsidRPr="00D83BDD">
        <w:rPr>
          <w:rFonts w:ascii="Calibri" w:hAnsi="Calibri" w:cstheme="majorHAnsi"/>
          <w:color w:val="000000"/>
          <w:sz w:val="24"/>
          <w:szCs w:val="24"/>
        </w:rPr>
        <w:t xml:space="preserve"> to a reasonable length of time, or the streaming may prevent the family ‘getting on’ with their day. </w:t>
      </w:r>
    </w:p>
    <w:p w:rsidR="00645D21" w:rsidRPr="00D83BDD" w:rsidRDefault="00645D21" w:rsidP="00645D21">
      <w:pPr>
        <w:widowControl w:val="0"/>
        <w:pBdr>
          <w:top w:val="nil"/>
          <w:left w:val="nil"/>
          <w:bottom w:val="nil"/>
          <w:right w:val="nil"/>
          <w:between w:val="nil"/>
        </w:pBdr>
        <w:spacing w:before="52"/>
        <w:ind w:left="364" w:right="984"/>
        <w:rPr>
          <w:rFonts w:ascii="Calibri" w:hAnsi="Calibri" w:cstheme="majorHAnsi"/>
          <w:color w:val="000000"/>
          <w:sz w:val="24"/>
          <w:szCs w:val="24"/>
        </w:rPr>
      </w:pPr>
      <w:r w:rsidRPr="00D83BDD">
        <w:rPr>
          <w:rFonts w:ascii="Calibri" w:eastAsia="Courier New" w:hAnsi="Calibri" w:cstheme="majorHAnsi"/>
          <w:color w:val="000000"/>
          <w:sz w:val="24"/>
          <w:szCs w:val="24"/>
        </w:rPr>
        <w:t xml:space="preserve">• </w:t>
      </w:r>
      <w:r w:rsidRPr="00D83BDD">
        <w:rPr>
          <w:rFonts w:ascii="Calibri" w:hAnsi="Calibri" w:cstheme="majorHAnsi"/>
          <w:color w:val="000000"/>
          <w:sz w:val="24"/>
          <w:szCs w:val="24"/>
        </w:rPr>
        <w:t xml:space="preserve">Language must be professional and appropriate, including any family members in the background. </w:t>
      </w:r>
    </w:p>
    <w:p w:rsidR="00645D21" w:rsidRPr="00D83BDD" w:rsidRDefault="00645D21" w:rsidP="00645D21">
      <w:pPr>
        <w:widowControl w:val="0"/>
        <w:pBdr>
          <w:top w:val="nil"/>
          <w:left w:val="nil"/>
          <w:bottom w:val="nil"/>
          <w:right w:val="nil"/>
          <w:between w:val="nil"/>
        </w:pBdr>
        <w:spacing w:before="52"/>
        <w:ind w:left="364" w:right="129"/>
        <w:rPr>
          <w:rFonts w:ascii="Calibri" w:hAnsi="Calibri" w:cstheme="majorHAnsi"/>
          <w:color w:val="000000"/>
          <w:sz w:val="24"/>
          <w:szCs w:val="24"/>
        </w:rPr>
      </w:pPr>
      <w:r w:rsidRPr="00D83BDD">
        <w:rPr>
          <w:rFonts w:ascii="Calibri" w:eastAsia="Courier New" w:hAnsi="Calibri" w:cstheme="majorHAnsi"/>
          <w:color w:val="000000"/>
          <w:sz w:val="24"/>
          <w:szCs w:val="24"/>
        </w:rPr>
        <w:t xml:space="preserve">• </w:t>
      </w:r>
      <w:r w:rsidRPr="00D83BDD">
        <w:rPr>
          <w:rFonts w:ascii="Calibri" w:hAnsi="Calibri" w:cstheme="majorHAnsi"/>
          <w:color w:val="000000"/>
          <w:sz w:val="24"/>
          <w:szCs w:val="24"/>
        </w:rPr>
        <w:t xml:space="preserve">Staff must only use platforms </w:t>
      </w:r>
      <w:r w:rsidR="00A64A3F">
        <w:rPr>
          <w:rFonts w:ascii="Calibri" w:hAnsi="Calibri" w:cstheme="majorHAnsi"/>
          <w:color w:val="000000"/>
          <w:sz w:val="24"/>
          <w:szCs w:val="24"/>
        </w:rPr>
        <w:t>suggested</w:t>
      </w:r>
      <w:r w:rsidRPr="00D83BDD">
        <w:rPr>
          <w:rFonts w:ascii="Calibri" w:hAnsi="Calibri" w:cstheme="majorHAnsi"/>
          <w:color w:val="000000"/>
          <w:sz w:val="24"/>
          <w:szCs w:val="24"/>
        </w:rPr>
        <w:t xml:space="preserve"> by </w:t>
      </w:r>
      <w:r w:rsidR="00A64A3F">
        <w:rPr>
          <w:rFonts w:ascii="Calibri" w:hAnsi="Calibri" w:cstheme="majorHAnsi"/>
          <w:color w:val="000000"/>
          <w:sz w:val="24"/>
          <w:szCs w:val="24"/>
        </w:rPr>
        <w:t>West Kirby School and College to</w:t>
      </w:r>
      <w:r w:rsidR="00A64A3F" w:rsidRPr="00D83BDD">
        <w:rPr>
          <w:rFonts w:ascii="Calibri" w:hAnsi="Calibri" w:cstheme="majorHAnsi"/>
          <w:color w:val="000000"/>
          <w:sz w:val="24"/>
          <w:szCs w:val="24"/>
        </w:rPr>
        <w:t xml:space="preserve"> </w:t>
      </w:r>
      <w:r w:rsidRPr="00D83BDD">
        <w:rPr>
          <w:rFonts w:ascii="Calibri" w:hAnsi="Calibri" w:cstheme="majorHAnsi"/>
          <w:color w:val="000000"/>
          <w:sz w:val="24"/>
          <w:szCs w:val="24"/>
        </w:rPr>
        <w:t xml:space="preserve">communicate with pupils </w:t>
      </w:r>
    </w:p>
    <w:p w:rsidR="00645D21" w:rsidRPr="00D83BDD" w:rsidRDefault="00645D21" w:rsidP="00645D21">
      <w:pPr>
        <w:widowControl w:val="0"/>
        <w:pBdr>
          <w:top w:val="nil"/>
          <w:left w:val="nil"/>
          <w:bottom w:val="nil"/>
          <w:right w:val="nil"/>
          <w:between w:val="nil"/>
        </w:pBdr>
        <w:spacing w:before="52"/>
        <w:ind w:left="364" w:right="441"/>
        <w:rPr>
          <w:rFonts w:ascii="Calibri" w:hAnsi="Calibri" w:cstheme="majorHAnsi"/>
          <w:color w:val="000000"/>
          <w:sz w:val="24"/>
          <w:szCs w:val="24"/>
        </w:rPr>
      </w:pPr>
      <w:r w:rsidRPr="00D83BDD">
        <w:rPr>
          <w:rFonts w:ascii="Calibri" w:eastAsia="Courier New" w:hAnsi="Calibri" w:cstheme="majorHAnsi"/>
          <w:color w:val="000000"/>
          <w:sz w:val="24"/>
          <w:szCs w:val="24"/>
        </w:rPr>
        <w:t xml:space="preserve">• </w:t>
      </w:r>
      <w:r w:rsidRPr="00D83BDD">
        <w:rPr>
          <w:rFonts w:ascii="Calibri" w:hAnsi="Calibri" w:cstheme="majorHAnsi"/>
          <w:color w:val="000000"/>
          <w:sz w:val="24"/>
          <w:szCs w:val="24"/>
        </w:rPr>
        <w:t xml:space="preserve">Staff should record, the length, time, date and attendance of any sessions held. </w:t>
      </w:r>
    </w:p>
    <w:p w:rsidR="00645D21" w:rsidRPr="00D83BDD" w:rsidRDefault="00645D21" w:rsidP="00645D21">
      <w:pPr>
        <w:widowControl w:val="0"/>
        <w:pBdr>
          <w:top w:val="nil"/>
          <w:left w:val="nil"/>
          <w:bottom w:val="nil"/>
          <w:right w:val="nil"/>
          <w:between w:val="nil"/>
        </w:pBdr>
        <w:spacing w:before="628"/>
        <w:ind w:left="4" w:right="5025"/>
        <w:rPr>
          <w:rFonts w:ascii="Calibri" w:hAnsi="Calibri" w:cstheme="majorHAnsi"/>
          <w:b/>
          <w:color w:val="000000"/>
          <w:sz w:val="24"/>
          <w:szCs w:val="24"/>
        </w:rPr>
      </w:pPr>
      <w:r w:rsidRPr="00D83BDD">
        <w:rPr>
          <w:rFonts w:ascii="Calibri" w:hAnsi="Calibri" w:cstheme="majorHAnsi"/>
          <w:b/>
          <w:color w:val="000000"/>
          <w:sz w:val="24"/>
          <w:szCs w:val="24"/>
        </w:rPr>
        <w:t xml:space="preserve">Supporting children not in school </w:t>
      </w:r>
    </w:p>
    <w:p w:rsidR="00645D21" w:rsidRPr="00D83BDD" w:rsidRDefault="00A83E4E" w:rsidP="00645D21">
      <w:pPr>
        <w:widowControl w:val="0"/>
        <w:pBdr>
          <w:top w:val="nil"/>
          <w:left w:val="nil"/>
          <w:bottom w:val="nil"/>
          <w:right w:val="nil"/>
          <w:between w:val="nil"/>
        </w:pBdr>
        <w:spacing w:before="340"/>
        <w:ind w:left="4" w:right="4"/>
        <w:rPr>
          <w:rFonts w:ascii="Calibri" w:hAnsi="Calibri" w:cstheme="majorHAnsi"/>
          <w:color w:val="000000"/>
          <w:sz w:val="24"/>
          <w:szCs w:val="24"/>
        </w:rPr>
      </w:pPr>
      <w:r>
        <w:rPr>
          <w:rFonts w:ascii="Calibri" w:hAnsi="Calibri" w:cstheme="majorHAnsi"/>
          <w:color w:val="000000"/>
          <w:sz w:val="24"/>
          <w:szCs w:val="24"/>
        </w:rPr>
        <w:t>West Kirby School and College</w:t>
      </w:r>
      <w:r w:rsidRPr="00D83BDD">
        <w:rPr>
          <w:rFonts w:ascii="Calibri" w:hAnsi="Calibri" w:cstheme="majorHAnsi"/>
          <w:color w:val="000000"/>
          <w:sz w:val="24"/>
          <w:szCs w:val="24"/>
        </w:rPr>
        <w:t xml:space="preserve"> </w:t>
      </w:r>
      <w:r w:rsidR="00645D21" w:rsidRPr="00D83BDD">
        <w:rPr>
          <w:rFonts w:ascii="Calibri" w:hAnsi="Calibri" w:cstheme="majorHAnsi"/>
          <w:color w:val="000000"/>
          <w:sz w:val="24"/>
          <w:szCs w:val="24"/>
        </w:rPr>
        <w:t xml:space="preserve">is committed to ensuring the safety and wellbeing of all its Children and Young people. </w:t>
      </w:r>
    </w:p>
    <w:p w:rsidR="00645D21" w:rsidRPr="00D83BDD" w:rsidRDefault="00645D21" w:rsidP="00645D21">
      <w:pPr>
        <w:widowControl w:val="0"/>
        <w:pBdr>
          <w:top w:val="nil"/>
          <w:left w:val="nil"/>
          <w:bottom w:val="nil"/>
          <w:right w:val="nil"/>
          <w:between w:val="nil"/>
        </w:pBdr>
        <w:spacing w:before="340"/>
        <w:ind w:left="4" w:right="52"/>
        <w:rPr>
          <w:rFonts w:ascii="Calibri" w:hAnsi="Calibri" w:cstheme="majorHAnsi"/>
          <w:color w:val="000000"/>
          <w:sz w:val="24"/>
          <w:szCs w:val="24"/>
        </w:rPr>
      </w:pPr>
      <w:r w:rsidRPr="00D83BDD">
        <w:rPr>
          <w:rFonts w:ascii="Calibri" w:hAnsi="Calibri" w:cstheme="majorHAnsi"/>
          <w:color w:val="000000"/>
          <w:sz w:val="24"/>
          <w:szCs w:val="24"/>
        </w:rPr>
        <w:t xml:space="preserve">Where the DSL has identified a child to be on the edge of social care support, or who would normally receive pastoral-type support in school, they should ensure that a robust communication plan is in place for that child or young person. </w:t>
      </w:r>
      <w:r w:rsidR="00A83E4E">
        <w:rPr>
          <w:rFonts w:ascii="Calibri" w:hAnsi="Calibri" w:cstheme="majorHAnsi"/>
          <w:color w:val="000000"/>
          <w:sz w:val="24"/>
          <w:szCs w:val="24"/>
        </w:rPr>
        <w:t xml:space="preserve">A comprehensive communication plan is in place up using a rag rating of support needed. The DSL and DDSL are in contact with pupils in or on edge of social care at least two times per week visa telephone. All pupils </w:t>
      </w:r>
      <w:proofErr w:type="gramStart"/>
      <w:r w:rsidR="00A83E4E">
        <w:rPr>
          <w:rFonts w:ascii="Calibri" w:hAnsi="Calibri" w:cstheme="majorHAnsi"/>
          <w:color w:val="000000"/>
          <w:sz w:val="24"/>
          <w:szCs w:val="24"/>
        </w:rPr>
        <w:t>are contacted</w:t>
      </w:r>
      <w:proofErr w:type="gramEnd"/>
      <w:r w:rsidR="00A83E4E">
        <w:rPr>
          <w:rFonts w:ascii="Calibri" w:hAnsi="Calibri" w:cstheme="majorHAnsi"/>
          <w:color w:val="000000"/>
          <w:sz w:val="24"/>
          <w:szCs w:val="24"/>
        </w:rPr>
        <w:t xml:space="preserve"> by tele phone at least once every two weeks by a member of SLT. All pupils have regular contact on a daily basis with school via form tutor, clinical staff or pastoral care via emails and phone calls.</w:t>
      </w:r>
    </w:p>
    <w:p w:rsidR="00645D21" w:rsidRPr="00D83BDD" w:rsidRDefault="00645D21" w:rsidP="00645D21">
      <w:pPr>
        <w:widowControl w:val="0"/>
        <w:pBdr>
          <w:top w:val="nil"/>
          <w:left w:val="nil"/>
          <w:bottom w:val="nil"/>
          <w:right w:val="nil"/>
          <w:between w:val="nil"/>
        </w:pBdr>
        <w:spacing w:before="336"/>
        <w:ind w:left="4" w:right="129"/>
        <w:rPr>
          <w:rFonts w:ascii="Calibri" w:hAnsi="Calibri" w:cstheme="majorHAnsi"/>
          <w:color w:val="000000"/>
          <w:sz w:val="24"/>
          <w:szCs w:val="24"/>
        </w:rPr>
      </w:pPr>
      <w:r w:rsidRPr="00D83BDD">
        <w:rPr>
          <w:rFonts w:ascii="Calibri" w:hAnsi="Calibri" w:cstheme="majorHAnsi"/>
          <w:color w:val="000000"/>
          <w:sz w:val="24"/>
          <w:szCs w:val="24"/>
        </w:rPr>
        <w:t xml:space="preserve">Details of this plan </w:t>
      </w:r>
      <w:proofErr w:type="gramStart"/>
      <w:r w:rsidR="00A83E4E">
        <w:rPr>
          <w:rFonts w:ascii="Calibri" w:hAnsi="Calibri" w:cstheme="majorHAnsi"/>
          <w:color w:val="000000"/>
          <w:sz w:val="24"/>
          <w:szCs w:val="24"/>
        </w:rPr>
        <w:t>is shared</w:t>
      </w:r>
      <w:proofErr w:type="gramEnd"/>
      <w:r w:rsidR="00A83E4E">
        <w:rPr>
          <w:rFonts w:ascii="Calibri" w:hAnsi="Calibri" w:cstheme="majorHAnsi"/>
          <w:color w:val="000000"/>
          <w:sz w:val="24"/>
          <w:szCs w:val="24"/>
        </w:rPr>
        <w:t xml:space="preserve"> with all staff and all contacts recorded on School pod in the Contacts section.</w:t>
      </w:r>
    </w:p>
    <w:p w:rsidR="00645D21" w:rsidRPr="00D83BDD" w:rsidRDefault="00A83E4E" w:rsidP="00645D21">
      <w:pPr>
        <w:widowControl w:val="0"/>
        <w:pBdr>
          <w:top w:val="nil"/>
          <w:left w:val="nil"/>
          <w:bottom w:val="nil"/>
          <w:right w:val="nil"/>
          <w:between w:val="nil"/>
        </w:pBdr>
        <w:spacing w:before="336"/>
        <w:ind w:left="4" w:right="470"/>
        <w:rPr>
          <w:rFonts w:ascii="Calibri" w:hAnsi="Calibri" w:cstheme="majorHAnsi"/>
          <w:color w:val="000000"/>
          <w:sz w:val="24"/>
          <w:szCs w:val="24"/>
        </w:rPr>
      </w:pPr>
      <w:r>
        <w:rPr>
          <w:rFonts w:ascii="Calibri" w:hAnsi="Calibri" w:cstheme="majorHAnsi"/>
          <w:color w:val="000000"/>
          <w:sz w:val="24"/>
          <w:szCs w:val="24"/>
        </w:rPr>
        <w:t>The communication plans</w:t>
      </w:r>
      <w:r w:rsidR="00645D21" w:rsidRPr="00D83BDD">
        <w:rPr>
          <w:rFonts w:ascii="Calibri" w:hAnsi="Calibri" w:cstheme="majorHAnsi"/>
          <w:color w:val="000000"/>
          <w:sz w:val="24"/>
          <w:szCs w:val="24"/>
        </w:rPr>
        <w:t xml:space="preserve"> include</w:t>
      </w:r>
      <w:r>
        <w:rPr>
          <w:rFonts w:ascii="Calibri" w:hAnsi="Calibri" w:cstheme="majorHAnsi"/>
          <w:color w:val="000000"/>
          <w:sz w:val="24"/>
          <w:szCs w:val="24"/>
        </w:rPr>
        <w:t>s</w:t>
      </w:r>
      <w:r w:rsidR="00645D21" w:rsidRPr="00D83BDD">
        <w:rPr>
          <w:rFonts w:ascii="Calibri" w:hAnsi="Calibri" w:cstheme="majorHAnsi"/>
          <w:color w:val="000000"/>
          <w:sz w:val="24"/>
          <w:szCs w:val="24"/>
        </w:rPr>
        <w:t xml:space="preserve">; remote contact, phone contact, </w:t>
      </w:r>
      <w:proofErr w:type="gramStart"/>
      <w:r w:rsidR="00645D21" w:rsidRPr="00D83BDD">
        <w:rPr>
          <w:rFonts w:ascii="Calibri" w:hAnsi="Calibri" w:cstheme="majorHAnsi"/>
          <w:color w:val="000000"/>
          <w:sz w:val="24"/>
          <w:szCs w:val="24"/>
        </w:rPr>
        <w:t>door-step</w:t>
      </w:r>
      <w:proofErr w:type="gramEnd"/>
      <w:r w:rsidR="00645D21" w:rsidRPr="00D83BDD">
        <w:rPr>
          <w:rFonts w:ascii="Calibri" w:hAnsi="Calibri" w:cstheme="majorHAnsi"/>
          <w:color w:val="000000"/>
          <w:sz w:val="24"/>
          <w:szCs w:val="24"/>
        </w:rPr>
        <w:t xml:space="preserve"> visits. </w:t>
      </w:r>
      <w:r w:rsidR="00645D21" w:rsidRPr="00D83BDD">
        <w:rPr>
          <w:rFonts w:ascii="Calibri" w:hAnsi="Calibri" w:cstheme="majorHAnsi"/>
          <w:color w:val="000000"/>
          <w:sz w:val="24"/>
          <w:szCs w:val="24"/>
        </w:rPr>
        <w:lastRenderedPageBreak/>
        <w:t xml:space="preserve">Other individualised contact methods </w:t>
      </w:r>
      <w:proofErr w:type="gramStart"/>
      <w:r>
        <w:rPr>
          <w:rFonts w:ascii="Calibri" w:hAnsi="Calibri" w:cstheme="majorHAnsi"/>
          <w:color w:val="000000"/>
          <w:sz w:val="24"/>
          <w:szCs w:val="24"/>
        </w:rPr>
        <w:t>can</w:t>
      </w:r>
      <w:r w:rsidR="00645D21" w:rsidRPr="00D83BDD">
        <w:rPr>
          <w:rFonts w:ascii="Calibri" w:hAnsi="Calibri" w:cstheme="majorHAnsi"/>
          <w:color w:val="000000"/>
          <w:sz w:val="24"/>
          <w:szCs w:val="24"/>
        </w:rPr>
        <w:t xml:space="preserve"> be considered and recorded</w:t>
      </w:r>
      <w:proofErr w:type="gramEnd"/>
      <w:r w:rsidR="00645D21" w:rsidRPr="00D83BDD">
        <w:rPr>
          <w:rFonts w:ascii="Calibri" w:hAnsi="Calibri" w:cstheme="majorHAnsi"/>
          <w:color w:val="000000"/>
          <w:sz w:val="24"/>
          <w:szCs w:val="24"/>
        </w:rPr>
        <w:t xml:space="preserve">. </w:t>
      </w:r>
    </w:p>
    <w:p w:rsidR="00645D21" w:rsidRPr="00D83BDD" w:rsidRDefault="00A83E4E" w:rsidP="00926AD9">
      <w:pPr>
        <w:widowControl w:val="0"/>
        <w:pBdr>
          <w:top w:val="nil"/>
          <w:left w:val="nil"/>
          <w:bottom w:val="nil"/>
          <w:right w:val="nil"/>
          <w:between w:val="nil"/>
        </w:pBdr>
        <w:spacing w:before="336"/>
        <w:ind w:left="4" w:right="595"/>
        <w:rPr>
          <w:rFonts w:ascii="Calibri" w:hAnsi="Calibri" w:cstheme="majorHAnsi"/>
          <w:color w:val="000000"/>
          <w:sz w:val="24"/>
          <w:szCs w:val="24"/>
        </w:rPr>
      </w:pPr>
      <w:r>
        <w:rPr>
          <w:rFonts w:ascii="Calibri" w:hAnsi="Calibri" w:cstheme="majorHAnsi"/>
          <w:color w:val="000000"/>
          <w:sz w:val="24"/>
          <w:szCs w:val="24"/>
        </w:rPr>
        <w:t xml:space="preserve">West Kirby </w:t>
      </w:r>
      <w:proofErr w:type="gramStart"/>
      <w:r>
        <w:rPr>
          <w:rFonts w:ascii="Calibri" w:hAnsi="Calibri" w:cstheme="majorHAnsi"/>
          <w:color w:val="000000"/>
          <w:sz w:val="24"/>
          <w:szCs w:val="24"/>
        </w:rPr>
        <w:t>School and College</w:t>
      </w:r>
      <w:proofErr w:type="gramEnd"/>
      <w:r w:rsidRPr="00D83BDD">
        <w:rPr>
          <w:rFonts w:ascii="Calibri" w:hAnsi="Calibri" w:cstheme="majorHAnsi"/>
          <w:color w:val="000000"/>
          <w:sz w:val="24"/>
          <w:szCs w:val="24"/>
        </w:rPr>
        <w:t xml:space="preserve"> </w:t>
      </w:r>
      <w:r w:rsidR="00645D21" w:rsidRPr="00D83BDD">
        <w:rPr>
          <w:rFonts w:ascii="Calibri" w:hAnsi="Calibri" w:cstheme="majorHAnsi"/>
          <w:color w:val="000000"/>
          <w:sz w:val="24"/>
          <w:szCs w:val="24"/>
        </w:rPr>
        <w:t xml:space="preserve">and its DSL will work closely with all stakeholders to maximise the effectiveness of any communication plan. This plan </w:t>
      </w:r>
      <w:proofErr w:type="gramStart"/>
      <w:r w:rsidR="00645D21" w:rsidRPr="00D83BDD">
        <w:rPr>
          <w:rFonts w:ascii="Calibri" w:hAnsi="Calibri" w:cstheme="majorHAnsi"/>
          <w:color w:val="000000"/>
          <w:sz w:val="24"/>
          <w:szCs w:val="24"/>
        </w:rPr>
        <w:t>must be reviewed</w:t>
      </w:r>
      <w:proofErr w:type="gramEnd"/>
      <w:r w:rsidR="00645D21" w:rsidRPr="00D83BDD">
        <w:rPr>
          <w:rFonts w:ascii="Calibri" w:hAnsi="Calibri" w:cstheme="majorHAnsi"/>
          <w:color w:val="000000"/>
          <w:sz w:val="24"/>
          <w:szCs w:val="24"/>
        </w:rPr>
        <w:t xml:space="preserve"> regularly (at least once a fortnight) and where concerns arise, the DSL will consider any referrals as appropriate. </w:t>
      </w:r>
    </w:p>
    <w:p w:rsidR="00645D21" w:rsidRPr="00D83BDD" w:rsidRDefault="00645D21" w:rsidP="00645D21">
      <w:pPr>
        <w:widowControl w:val="0"/>
        <w:pBdr>
          <w:top w:val="nil"/>
          <w:left w:val="nil"/>
          <w:bottom w:val="nil"/>
          <w:right w:val="nil"/>
          <w:between w:val="nil"/>
        </w:pBdr>
        <w:spacing w:before="336"/>
        <w:ind w:left="4" w:right="100"/>
        <w:rPr>
          <w:rFonts w:ascii="Calibri" w:hAnsi="Calibri" w:cstheme="majorHAnsi"/>
          <w:color w:val="000000"/>
          <w:sz w:val="24"/>
          <w:szCs w:val="24"/>
        </w:rPr>
      </w:pPr>
      <w:r w:rsidRPr="00D83BDD">
        <w:rPr>
          <w:rFonts w:ascii="Calibri" w:hAnsi="Calibri" w:cstheme="majorHAnsi"/>
          <w:color w:val="000000"/>
          <w:sz w:val="24"/>
          <w:szCs w:val="24"/>
        </w:rPr>
        <w:t xml:space="preserve">The school will share safeguarding messages on its website and social media pages. </w:t>
      </w:r>
    </w:p>
    <w:p w:rsidR="00645D21" w:rsidRPr="00D83BDD" w:rsidRDefault="00A83E4E" w:rsidP="00A83E4E">
      <w:pPr>
        <w:widowControl w:val="0"/>
        <w:pBdr>
          <w:top w:val="nil"/>
          <w:left w:val="nil"/>
          <w:bottom w:val="nil"/>
          <w:right w:val="nil"/>
          <w:between w:val="nil"/>
        </w:pBdr>
        <w:spacing w:before="340"/>
        <w:ind w:left="4" w:right="388"/>
        <w:rPr>
          <w:rFonts w:ascii="Calibri" w:hAnsi="Calibri" w:cstheme="majorHAnsi"/>
          <w:color w:val="000000"/>
          <w:sz w:val="24"/>
          <w:szCs w:val="24"/>
        </w:rPr>
      </w:pPr>
      <w:r>
        <w:rPr>
          <w:rFonts w:ascii="Calibri" w:hAnsi="Calibri" w:cstheme="majorHAnsi"/>
          <w:color w:val="000000"/>
          <w:sz w:val="24"/>
          <w:szCs w:val="24"/>
        </w:rPr>
        <w:t>West Kirby School and College</w:t>
      </w:r>
      <w:r w:rsidRPr="00D83BDD">
        <w:rPr>
          <w:rFonts w:ascii="Calibri" w:hAnsi="Calibri" w:cstheme="majorHAnsi"/>
          <w:color w:val="000000"/>
          <w:sz w:val="24"/>
          <w:szCs w:val="24"/>
        </w:rPr>
        <w:t xml:space="preserve"> </w:t>
      </w:r>
      <w:r w:rsidR="00645D21" w:rsidRPr="00D83BDD">
        <w:rPr>
          <w:rFonts w:ascii="Calibri" w:hAnsi="Calibri" w:cstheme="majorHAnsi"/>
          <w:color w:val="000000"/>
          <w:sz w:val="24"/>
          <w:szCs w:val="24"/>
        </w:rPr>
        <w:t xml:space="preserve">recognises that school is a protective factor for children and young people, and the current circumstances, can affect the mental health of pupils and their parents/carers. Teachers at </w:t>
      </w:r>
      <w:r>
        <w:rPr>
          <w:rFonts w:ascii="Calibri" w:hAnsi="Calibri" w:cstheme="majorHAnsi"/>
          <w:color w:val="000000"/>
          <w:sz w:val="24"/>
          <w:szCs w:val="24"/>
        </w:rPr>
        <w:t>West Kirby School and College</w:t>
      </w:r>
      <w:r w:rsidRPr="00D83BDD">
        <w:rPr>
          <w:rFonts w:ascii="Calibri" w:hAnsi="Calibri" w:cstheme="majorHAnsi"/>
          <w:color w:val="000000"/>
          <w:sz w:val="24"/>
          <w:szCs w:val="24"/>
        </w:rPr>
        <w:t xml:space="preserve"> </w:t>
      </w:r>
      <w:r w:rsidR="00645D21" w:rsidRPr="00D83BDD">
        <w:rPr>
          <w:rFonts w:ascii="Calibri" w:hAnsi="Calibri" w:cstheme="majorHAnsi"/>
          <w:color w:val="000000"/>
          <w:sz w:val="24"/>
          <w:szCs w:val="24"/>
        </w:rPr>
        <w:t xml:space="preserve">need to be aware of this in setting expectations of pupils’ work where they are at home. </w:t>
      </w:r>
    </w:p>
    <w:p w:rsidR="00645D21" w:rsidRPr="00D83BDD" w:rsidRDefault="00A83E4E" w:rsidP="00645D21">
      <w:pPr>
        <w:widowControl w:val="0"/>
        <w:pBdr>
          <w:top w:val="nil"/>
          <w:left w:val="nil"/>
          <w:bottom w:val="nil"/>
          <w:right w:val="nil"/>
          <w:between w:val="nil"/>
        </w:pBdr>
        <w:spacing w:before="340"/>
        <w:ind w:left="4" w:right="129"/>
        <w:rPr>
          <w:rFonts w:ascii="Calibri" w:hAnsi="Calibri" w:cstheme="majorHAnsi"/>
          <w:color w:val="000000"/>
          <w:sz w:val="24"/>
          <w:szCs w:val="24"/>
        </w:rPr>
      </w:pPr>
      <w:r>
        <w:rPr>
          <w:rFonts w:ascii="Calibri" w:hAnsi="Calibri" w:cstheme="majorHAnsi"/>
          <w:color w:val="000000"/>
          <w:sz w:val="24"/>
          <w:szCs w:val="24"/>
        </w:rPr>
        <w:t>West Kirby School and College</w:t>
      </w:r>
      <w:r w:rsidRPr="00D83BDD">
        <w:rPr>
          <w:rFonts w:ascii="Calibri" w:hAnsi="Calibri" w:cstheme="majorHAnsi"/>
          <w:color w:val="000000"/>
          <w:sz w:val="24"/>
          <w:szCs w:val="24"/>
        </w:rPr>
        <w:t xml:space="preserve"> </w:t>
      </w:r>
      <w:r w:rsidR="00645D21" w:rsidRPr="00D83BDD">
        <w:rPr>
          <w:rFonts w:ascii="Calibri" w:hAnsi="Calibri" w:cstheme="majorHAnsi"/>
          <w:color w:val="000000"/>
          <w:sz w:val="24"/>
          <w:szCs w:val="24"/>
        </w:rPr>
        <w:t xml:space="preserve">will ensure that where we care for children of critical workers and vulnerable children on site, we ensure appropriate support is in place for them. This </w:t>
      </w:r>
      <w:proofErr w:type="gramStart"/>
      <w:r w:rsidR="00645D21" w:rsidRPr="00D83BDD">
        <w:rPr>
          <w:rFonts w:ascii="Calibri" w:hAnsi="Calibri" w:cstheme="majorHAnsi"/>
          <w:color w:val="000000"/>
          <w:sz w:val="24"/>
          <w:szCs w:val="24"/>
        </w:rPr>
        <w:t>will be bespoke</w:t>
      </w:r>
      <w:proofErr w:type="gramEnd"/>
      <w:r w:rsidR="00645D21" w:rsidRPr="00D83BDD">
        <w:rPr>
          <w:rFonts w:ascii="Calibri" w:hAnsi="Calibri" w:cstheme="majorHAnsi"/>
          <w:color w:val="000000"/>
          <w:sz w:val="24"/>
          <w:szCs w:val="24"/>
        </w:rPr>
        <w:t xml:space="preserve"> to each child and </w:t>
      </w:r>
      <w:r>
        <w:rPr>
          <w:rFonts w:ascii="Calibri" w:hAnsi="Calibri" w:cstheme="majorHAnsi"/>
          <w:color w:val="000000"/>
          <w:sz w:val="24"/>
          <w:szCs w:val="24"/>
        </w:rPr>
        <w:t>is recorded on School pod and SENCO produced Spreadsheet shared with Las.</w:t>
      </w:r>
      <w:r w:rsidR="00645D21" w:rsidRPr="00D83BDD">
        <w:rPr>
          <w:rFonts w:ascii="Calibri" w:hAnsi="Calibri" w:cstheme="majorHAnsi"/>
          <w:color w:val="000000"/>
          <w:sz w:val="24"/>
          <w:szCs w:val="24"/>
        </w:rPr>
        <w:t xml:space="preserve"> </w:t>
      </w:r>
    </w:p>
    <w:p w:rsidR="00645D21" w:rsidRPr="00D83BDD" w:rsidRDefault="00926AD9" w:rsidP="00645D21">
      <w:pPr>
        <w:widowControl w:val="0"/>
        <w:pBdr>
          <w:top w:val="nil"/>
          <w:left w:val="nil"/>
          <w:bottom w:val="nil"/>
          <w:right w:val="nil"/>
          <w:between w:val="nil"/>
        </w:pBdr>
        <w:spacing w:before="633"/>
        <w:ind w:left="4" w:right="5496"/>
        <w:rPr>
          <w:rFonts w:ascii="Calibri" w:hAnsi="Calibri" w:cstheme="majorHAnsi"/>
          <w:b/>
          <w:color w:val="000000"/>
          <w:sz w:val="24"/>
          <w:szCs w:val="24"/>
        </w:rPr>
      </w:pPr>
      <w:proofErr w:type="spellStart"/>
      <w:r>
        <w:rPr>
          <w:rFonts w:ascii="Calibri" w:hAnsi="Calibri" w:cstheme="majorHAnsi"/>
          <w:b/>
          <w:color w:val="000000"/>
          <w:sz w:val="24"/>
          <w:szCs w:val="24"/>
        </w:rPr>
        <w:t>Supporto</w:t>
      </w:r>
      <w:r w:rsidR="00645D21" w:rsidRPr="00D83BDD">
        <w:rPr>
          <w:rFonts w:ascii="Calibri" w:hAnsi="Calibri" w:cstheme="majorHAnsi"/>
          <w:b/>
          <w:color w:val="000000"/>
          <w:sz w:val="24"/>
          <w:szCs w:val="24"/>
        </w:rPr>
        <w:t>ng</w:t>
      </w:r>
      <w:proofErr w:type="spellEnd"/>
      <w:r w:rsidR="00645D21" w:rsidRPr="00D83BDD">
        <w:rPr>
          <w:rFonts w:ascii="Calibri" w:hAnsi="Calibri" w:cstheme="majorHAnsi"/>
          <w:b/>
          <w:color w:val="000000"/>
          <w:sz w:val="24"/>
          <w:szCs w:val="24"/>
        </w:rPr>
        <w:t xml:space="preserve"> children in school </w:t>
      </w:r>
    </w:p>
    <w:p w:rsidR="00645D21" w:rsidRPr="00D83BDD" w:rsidRDefault="00A83E4E" w:rsidP="00645D21">
      <w:pPr>
        <w:widowControl w:val="0"/>
        <w:pBdr>
          <w:top w:val="nil"/>
          <w:left w:val="nil"/>
          <w:bottom w:val="nil"/>
          <w:right w:val="nil"/>
          <w:between w:val="nil"/>
        </w:pBdr>
        <w:spacing w:before="340"/>
        <w:ind w:left="4" w:right="369"/>
        <w:rPr>
          <w:rFonts w:ascii="Calibri" w:hAnsi="Calibri" w:cstheme="majorHAnsi"/>
          <w:color w:val="000000"/>
          <w:sz w:val="24"/>
          <w:szCs w:val="24"/>
        </w:rPr>
      </w:pPr>
      <w:r>
        <w:rPr>
          <w:rFonts w:ascii="Calibri" w:hAnsi="Calibri" w:cstheme="majorHAnsi"/>
          <w:color w:val="000000"/>
          <w:sz w:val="24"/>
          <w:szCs w:val="24"/>
        </w:rPr>
        <w:t>West Kirby School and College</w:t>
      </w:r>
      <w:r w:rsidRPr="00D83BDD">
        <w:rPr>
          <w:rFonts w:ascii="Calibri" w:hAnsi="Calibri" w:cstheme="majorHAnsi"/>
          <w:color w:val="000000"/>
          <w:sz w:val="24"/>
          <w:szCs w:val="24"/>
        </w:rPr>
        <w:t xml:space="preserve"> </w:t>
      </w:r>
      <w:r w:rsidR="00645D21" w:rsidRPr="00D83BDD">
        <w:rPr>
          <w:rFonts w:ascii="Calibri" w:hAnsi="Calibri" w:cstheme="majorHAnsi"/>
          <w:color w:val="000000"/>
          <w:sz w:val="24"/>
          <w:szCs w:val="24"/>
        </w:rPr>
        <w:t xml:space="preserve">is committed to ensuring the safety and wellbeing of all its students. </w:t>
      </w:r>
    </w:p>
    <w:p w:rsidR="00645D21" w:rsidRPr="00D83BDD" w:rsidRDefault="00A83E4E" w:rsidP="00645D21">
      <w:pPr>
        <w:widowControl w:val="0"/>
        <w:pBdr>
          <w:top w:val="nil"/>
          <w:left w:val="nil"/>
          <w:bottom w:val="nil"/>
          <w:right w:val="nil"/>
          <w:between w:val="nil"/>
        </w:pBdr>
        <w:spacing w:before="340"/>
        <w:ind w:left="4" w:right="48"/>
        <w:rPr>
          <w:rFonts w:ascii="Calibri" w:hAnsi="Calibri" w:cstheme="majorHAnsi"/>
          <w:color w:val="000000"/>
          <w:sz w:val="24"/>
          <w:szCs w:val="24"/>
        </w:rPr>
      </w:pPr>
      <w:r>
        <w:rPr>
          <w:rFonts w:ascii="Calibri" w:hAnsi="Calibri" w:cstheme="majorHAnsi"/>
          <w:color w:val="000000"/>
          <w:sz w:val="24"/>
          <w:szCs w:val="24"/>
        </w:rPr>
        <w:t>West Kirby School and College</w:t>
      </w:r>
      <w:r w:rsidRPr="00D83BDD">
        <w:rPr>
          <w:rFonts w:ascii="Calibri" w:hAnsi="Calibri" w:cstheme="majorHAnsi"/>
          <w:color w:val="000000"/>
          <w:sz w:val="24"/>
          <w:szCs w:val="24"/>
        </w:rPr>
        <w:t xml:space="preserve"> </w:t>
      </w:r>
      <w:r w:rsidR="00645D21" w:rsidRPr="00D83BDD">
        <w:rPr>
          <w:rFonts w:ascii="Calibri" w:hAnsi="Calibri" w:cstheme="majorHAnsi"/>
          <w:color w:val="000000"/>
          <w:sz w:val="24"/>
          <w:szCs w:val="24"/>
        </w:rPr>
        <w:t>will continue to be a safe space for all children to atte</w:t>
      </w:r>
      <w:r>
        <w:rPr>
          <w:rFonts w:ascii="Calibri" w:hAnsi="Calibri" w:cstheme="majorHAnsi"/>
          <w:color w:val="000000"/>
          <w:sz w:val="24"/>
          <w:szCs w:val="24"/>
        </w:rPr>
        <w:t>nd and flourish. The Principal</w:t>
      </w:r>
      <w:r w:rsidR="00645D21" w:rsidRPr="00D83BDD">
        <w:rPr>
          <w:rFonts w:ascii="Calibri" w:hAnsi="Calibri" w:cstheme="majorHAnsi"/>
          <w:color w:val="000000"/>
          <w:sz w:val="24"/>
          <w:szCs w:val="24"/>
        </w:rPr>
        <w:t xml:space="preserve"> will ensure that appropriate staff are on site and staff to pupil ratio numbers are appropriate, to maximise safety. </w:t>
      </w:r>
    </w:p>
    <w:p w:rsidR="00645D21" w:rsidRPr="00D83BDD" w:rsidRDefault="00A83E4E" w:rsidP="00645D21">
      <w:pPr>
        <w:widowControl w:val="0"/>
        <w:pBdr>
          <w:top w:val="nil"/>
          <w:left w:val="nil"/>
          <w:bottom w:val="nil"/>
          <w:right w:val="nil"/>
          <w:between w:val="nil"/>
        </w:pBdr>
        <w:spacing w:before="340"/>
        <w:ind w:left="4" w:right="206"/>
        <w:rPr>
          <w:rFonts w:ascii="Calibri" w:hAnsi="Calibri" w:cstheme="majorHAnsi"/>
          <w:color w:val="000000"/>
          <w:sz w:val="24"/>
          <w:szCs w:val="24"/>
        </w:rPr>
      </w:pPr>
      <w:r>
        <w:rPr>
          <w:rFonts w:ascii="Calibri" w:hAnsi="Calibri" w:cstheme="majorHAnsi"/>
          <w:color w:val="000000"/>
          <w:sz w:val="24"/>
          <w:szCs w:val="24"/>
        </w:rPr>
        <w:t>West Kirby School and College</w:t>
      </w:r>
      <w:r w:rsidRPr="00D83BDD">
        <w:rPr>
          <w:rFonts w:ascii="Calibri" w:hAnsi="Calibri" w:cstheme="majorHAnsi"/>
          <w:color w:val="000000"/>
          <w:sz w:val="24"/>
          <w:szCs w:val="24"/>
        </w:rPr>
        <w:t xml:space="preserve"> </w:t>
      </w:r>
      <w:r w:rsidR="00645D21" w:rsidRPr="00D83BDD">
        <w:rPr>
          <w:rFonts w:ascii="Calibri" w:hAnsi="Calibri" w:cstheme="majorHAnsi"/>
          <w:color w:val="000000"/>
          <w:sz w:val="24"/>
          <w:szCs w:val="24"/>
        </w:rPr>
        <w:t xml:space="preserve">will refer to the Government guidance for education and childcare settings on how to implement social distancing and continue to follow the advice from Public Health England on handwashing and other measures to limit the risk of spread of COVID19. </w:t>
      </w:r>
    </w:p>
    <w:p w:rsidR="00645D21" w:rsidRPr="00D83BDD" w:rsidRDefault="00A83E4E" w:rsidP="00645D21">
      <w:pPr>
        <w:widowControl w:val="0"/>
        <w:pBdr>
          <w:top w:val="nil"/>
          <w:left w:val="nil"/>
          <w:bottom w:val="nil"/>
          <w:right w:val="nil"/>
          <w:between w:val="nil"/>
        </w:pBdr>
        <w:spacing w:before="340"/>
        <w:ind w:left="4" w:right="129"/>
        <w:rPr>
          <w:rFonts w:ascii="Calibri" w:hAnsi="Calibri" w:cstheme="majorHAnsi"/>
          <w:color w:val="000000"/>
          <w:sz w:val="24"/>
          <w:szCs w:val="24"/>
        </w:rPr>
      </w:pPr>
      <w:r>
        <w:rPr>
          <w:rFonts w:ascii="Calibri" w:hAnsi="Calibri" w:cstheme="majorHAnsi"/>
          <w:color w:val="000000"/>
          <w:sz w:val="24"/>
          <w:szCs w:val="24"/>
        </w:rPr>
        <w:t>West Kirby School and College</w:t>
      </w:r>
      <w:r w:rsidRPr="00D83BDD">
        <w:rPr>
          <w:rFonts w:ascii="Calibri" w:hAnsi="Calibri" w:cstheme="majorHAnsi"/>
          <w:color w:val="000000"/>
          <w:sz w:val="24"/>
          <w:szCs w:val="24"/>
        </w:rPr>
        <w:t xml:space="preserve"> </w:t>
      </w:r>
      <w:r w:rsidR="00645D21" w:rsidRPr="00D83BDD">
        <w:rPr>
          <w:rFonts w:ascii="Calibri" w:hAnsi="Calibri" w:cstheme="majorHAnsi"/>
          <w:color w:val="000000"/>
          <w:sz w:val="24"/>
          <w:szCs w:val="24"/>
        </w:rPr>
        <w:t xml:space="preserve">will ensure that where we care for children of critical workers and vulnerable children on site, we ensure appropriate support is in place for them. This will be bespoke to </w:t>
      </w:r>
      <w:proofErr w:type="gramStart"/>
      <w:r w:rsidR="00645D21" w:rsidRPr="00D83BDD">
        <w:rPr>
          <w:rFonts w:ascii="Calibri" w:hAnsi="Calibri" w:cstheme="majorHAnsi"/>
          <w:color w:val="000000"/>
          <w:sz w:val="24"/>
          <w:szCs w:val="24"/>
        </w:rPr>
        <w:t xml:space="preserve">each child and recorded on </w:t>
      </w:r>
      <w:r w:rsidR="00090F25">
        <w:rPr>
          <w:rFonts w:ascii="Calibri" w:hAnsi="Calibri" w:cstheme="majorHAnsi"/>
          <w:color w:val="000000"/>
          <w:sz w:val="24"/>
          <w:szCs w:val="24"/>
        </w:rPr>
        <w:t>their</w:t>
      </w:r>
      <w:proofErr w:type="gramEnd"/>
      <w:r w:rsidR="00090F25">
        <w:rPr>
          <w:rFonts w:ascii="Calibri" w:hAnsi="Calibri" w:cstheme="majorHAnsi"/>
          <w:color w:val="000000"/>
          <w:sz w:val="24"/>
          <w:szCs w:val="24"/>
        </w:rPr>
        <w:t xml:space="preserve"> </w:t>
      </w:r>
      <w:r>
        <w:rPr>
          <w:rFonts w:ascii="Calibri" w:hAnsi="Calibri" w:cstheme="majorHAnsi"/>
          <w:color w:val="000000"/>
          <w:sz w:val="24"/>
          <w:szCs w:val="24"/>
        </w:rPr>
        <w:t>individual plans.</w:t>
      </w:r>
      <w:r w:rsidR="00645D21" w:rsidRPr="00D83BDD">
        <w:rPr>
          <w:rFonts w:ascii="Calibri" w:hAnsi="Calibri" w:cstheme="majorHAnsi"/>
          <w:color w:val="000000"/>
          <w:sz w:val="24"/>
          <w:szCs w:val="24"/>
        </w:rPr>
        <w:t xml:space="preserve"> </w:t>
      </w:r>
    </w:p>
    <w:p w:rsidR="00645D21" w:rsidRPr="00D83BDD" w:rsidRDefault="00645D21" w:rsidP="00645D21">
      <w:pPr>
        <w:widowControl w:val="0"/>
        <w:pBdr>
          <w:top w:val="nil"/>
          <w:left w:val="nil"/>
          <w:bottom w:val="nil"/>
          <w:right w:val="nil"/>
          <w:between w:val="nil"/>
        </w:pBdr>
        <w:spacing w:before="345"/>
        <w:ind w:left="4" w:right="331"/>
        <w:jc w:val="both"/>
        <w:rPr>
          <w:rFonts w:ascii="Calibri" w:hAnsi="Calibri" w:cstheme="majorHAnsi"/>
          <w:color w:val="000000"/>
          <w:sz w:val="24"/>
          <w:szCs w:val="24"/>
        </w:rPr>
      </w:pPr>
      <w:r w:rsidRPr="00D83BDD">
        <w:rPr>
          <w:rFonts w:ascii="Calibri" w:hAnsi="Calibri" w:cstheme="majorHAnsi"/>
          <w:color w:val="000000"/>
          <w:sz w:val="24"/>
          <w:szCs w:val="24"/>
        </w:rPr>
        <w:t xml:space="preserve">Where </w:t>
      </w:r>
      <w:r w:rsidR="00A83E4E">
        <w:rPr>
          <w:rFonts w:ascii="Calibri" w:hAnsi="Calibri" w:cstheme="majorHAnsi"/>
          <w:color w:val="000000"/>
          <w:sz w:val="24"/>
          <w:szCs w:val="24"/>
        </w:rPr>
        <w:t>West Kirby School and College</w:t>
      </w:r>
      <w:r w:rsidR="00A83E4E" w:rsidRPr="00D83BDD">
        <w:rPr>
          <w:rFonts w:ascii="Calibri" w:hAnsi="Calibri" w:cstheme="majorHAnsi"/>
          <w:color w:val="000000"/>
          <w:sz w:val="24"/>
          <w:szCs w:val="24"/>
        </w:rPr>
        <w:t xml:space="preserve"> </w:t>
      </w:r>
      <w:r w:rsidRPr="00D83BDD">
        <w:rPr>
          <w:rFonts w:ascii="Calibri" w:hAnsi="Calibri" w:cstheme="majorHAnsi"/>
          <w:color w:val="000000"/>
          <w:sz w:val="24"/>
          <w:szCs w:val="24"/>
        </w:rPr>
        <w:t xml:space="preserve">has concerns about the impact of staff absence – such as our Designated Safeguarding Lead or first aiders – will discuss them immediately with the </w:t>
      </w:r>
      <w:r w:rsidR="00090F25">
        <w:rPr>
          <w:rFonts w:ascii="Calibri" w:hAnsi="Calibri" w:cstheme="majorHAnsi"/>
          <w:color w:val="000000"/>
          <w:sz w:val="24"/>
          <w:szCs w:val="24"/>
        </w:rPr>
        <w:t>Governors</w:t>
      </w:r>
      <w:r w:rsidRPr="00D83BDD">
        <w:rPr>
          <w:rFonts w:ascii="Calibri" w:hAnsi="Calibri" w:cstheme="majorHAnsi"/>
          <w:color w:val="000000"/>
          <w:sz w:val="24"/>
          <w:szCs w:val="24"/>
        </w:rPr>
        <w:t xml:space="preserve">. </w:t>
      </w:r>
    </w:p>
    <w:p w:rsidR="00645D21" w:rsidRPr="00D83BDD" w:rsidRDefault="00645D21" w:rsidP="00645D21">
      <w:pPr>
        <w:widowControl w:val="0"/>
        <w:pBdr>
          <w:top w:val="nil"/>
          <w:left w:val="nil"/>
          <w:bottom w:val="nil"/>
          <w:right w:val="nil"/>
          <w:between w:val="nil"/>
        </w:pBdr>
        <w:spacing w:before="340"/>
        <w:ind w:left="4" w:right="6676"/>
        <w:rPr>
          <w:rFonts w:ascii="Calibri" w:hAnsi="Calibri" w:cstheme="majorHAnsi"/>
          <w:b/>
          <w:color w:val="000000"/>
          <w:sz w:val="24"/>
          <w:szCs w:val="24"/>
        </w:rPr>
      </w:pPr>
      <w:r w:rsidRPr="00D83BDD">
        <w:rPr>
          <w:rFonts w:ascii="Calibri" w:hAnsi="Calibri" w:cstheme="majorHAnsi"/>
          <w:b/>
          <w:color w:val="000000"/>
          <w:sz w:val="24"/>
          <w:szCs w:val="24"/>
        </w:rPr>
        <w:lastRenderedPageBreak/>
        <w:t xml:space="preserve">Peer on Peer Abuse </w:t>
      </w:r>
    </w:p>
    <w:p w:rsidR="00645D21" w:rsidRPr="00D83BDD" w:rsidRDefault="00090F25" w:rsidP="00645D21">
      <w:pPr>
        <w:widowControl w:val="0"/>
        <w:pBdr>
          <w:top w:val="nil"/>
          <w:left w:val="nil"/>
          <w:bottom w:val="nil"/>
          <w:right w:val="nil"/>
          <w:between w:val="nil"/>
        </w:pBdr>
        <w:spacing w:before="340"/>
        <w:ind w:left="4" w:right="297"/>
        <w:rPr>
          <w:rFonts w:ascii="Calibri" w:hAnsi="Calibri" w:cstheme="majorHAnsi"/>
          <w:b/>
          <w:color w:val="000000"/>
          <w:sz w:val="24"/>
          <w:szCs w:val="24"/>
        </w:rPr>
      </w:pPr>
      <w:r>
        <w:rPr>
          <w:rFonts w:ascii="Calibri" w:hAnsi="Calibri" w:cstheme="majorHAnsi"/>
          <w:color w:val="000000"/>
          <w:sz w:val="24"/>
          <w:szCs w:val="24"/>
        </w:rPr>
        <w:t>West Kirby School and College</w:t>
      </w:r>
      <w:r w:rsidRPr="00D83BDD">
        <w:rPr>
          <w:rFonts w:ascii="Calibri" w:hAnsi="Calibri" w:cstheme="majorHAnsi"/>
          <w:color w:val="000000"/>
          <w:sz w:val="24"/>
          <w:szCs w:val="24"/>
        </w:rPr>
        <w:t xml:space="preserve"> </w:t>
      </w:r>
      <w:r w:rsidR="00645D21" w:rsidRPr="00D83BDD">
        <w:rPr>
          <w:rFonts w:ascii="Calibri" w:hAnsi="Calibri" w:cstheme="majorHAnsi"/>
          <w:color w:val="000000"/>
          <w:sz w:val="24"/>
          <w:szCs w:val="24"/>
        </w:rPr>
        <w:t>recognises that during the closure a revised process may be required for managing any report of such abuse and supporting victims</w:t>
      </w:r>
      <w:r w:rsidR="00645D21" w:rsidRPr="00D83BDD">
        <w:rPr>
          <w:rFonts w:ascii="Calibri" w:hAnsi="Calibri" w:cstheme="majorHAnsi"/>
          <w:b/>
          <w:color w:val="000000"/>
          <w:sz w:val="24"/>
          <w:szCs w:val="24"/>
        </w:rPr>
        <w:t xml:space="preserve">. </w:t>
      </w:r>
    </w:p>
    <w:p w:rsidR="00645D21" w:rsidRPr="00D83BDD" w:rsidRDefault="00645D21" w:rsidP="00645D21">
      <w:pPr>
        <w:widowControl w:val="0"/>
        <w:pBdr>
          <w:top w:val="nil"/>
          <w:left w:val="nil"/>
          <w:bottom w:val="nil"/>
          <w:right w:val="nil"/>
          <w:between w:val="nil"/>
        </w:pBdr>
        <w:spacing w:before="336"/>
        <w:ind w:left="4" w:right="609"/>
        <w:rPr>
          <w:rFonts w:ascii="Calibri" w:hAnsi="Calibri" w:cstheme="majorHAnsi"/>
          <w:color w:val="000000"/>
          <w:sz w:val="24"/>
          <w:szCs w:val="24"/>
        </w:rPr>
      </w:pPr>
      <w:r w:rsidRPr="00D83BDD">
        <w:rPr>
          <w:rFonts w:ascii="Calibri" w:hAnsi="Calibri" w:cstheme="majorHAnsi"/>
          <w:color w:val="000000"/>
          <w:sz w:val="24"/>
          <w:szCs w:val="24"/>
        </w:rPr>
        <w:t xml:space="preserve">Where a school receives a report of peer on peer abuse, they will follow the principles as set out in part </w:t>
      </w:r>
      <w:proofErr w:type="gramStart"/>
      <w:r w:rsidRPr="00D83BDD">
        <w:rPr>
          <w:rFonts w:ascii="Calibri" w:hAnsi="Calibri" w:cstheme="majorHAnsi"/>
          <w:color w:val="000000"/>
          <w:sz w:val="24"/>
          <w:szCs w:val="24"/>
        </w:rPr>
        <w:t>5</w:t>
      </w:r>
      <w:proofErr w:type="gramEnd"/>
      <w:r w:rsidRPr="00D83BDD">
        <w:rPr>
          <w:rFonts w:ascii="Calibri" w:hAnsi="Calibri" w:cstheme="majorHAnsi"/>
          <w:color w:val="000000"/>
          <w:sz w:val="24"/>
          <w:szCs w:val="24"/>
        </w:rPr>
        <w:t xml:space="preserve"> of KCSIE and of those outlined within of the Child Protection Policy. </w:t>
      </w:r>
    </w:p>
    <w:p w:rsidR="00645D21" w:rsidRPr="00D83BDD" w:rsidRDefault="00645D21" w:rsidP="00645D21">
      <w:pPr>
        <w:widowControl w:val="0"/>
        <w:pBdr>
          <w:top w:val="nil"/>
          <w:left w:val="nil"/>
          <w:bottom w:val="nil"/>
          <w:right w:val="nil"/>
          <w:between w:val="nil"/>
        </w:pBdr>
        <w:spacing w:before="340"/>
        <w:ind w:left="4" w:right="33"/>
        <w:rPr>
          <w:rFonts w:ascii="Calibri" w:hAnsi="Calibri" w:cstheme="majorHAnsi"/>
          <w:color w:val="000000"/>
          <w:sz w:val="24"/>
          <w:szCs w:val="24"/>
        </w:rPr>
      </w:pPr>
      <w:r w:rsidRPr="00D83BDD">
        <w:rPr>
          <w:rFonts w:ascii="Calibri" w:hAnsi="Calibri" w:cstheme="majorHAnsi"/>
          <w:color w:val="000000"/>
          <w:sz w:val="24"/>
          <w:szCs w:val="24"/>
        </w:rPr>
        <w:t xml:space="preserve">The school will listen and work with the young person, parents/carers and any multi- agency partner required </w:t>
      </w:r>
      <w:proofErr w:type="gramStart"/>
      <w:r w:rsidRPr="00D83BDD">
        <w:rPr>
          <w:rFonts w:ascii="Calibri" w:hAnsi="Calibri" w:cstheme="majorHAnsi"/>
          <w:color w:val="000000"/>
          <w:sz w:val="24"/>
          <w:szCs w:val="24"/>
        </w:rPr>
        <w:t>to ensure</w:t>
      </w:r>
      <w:proofErr w:type="gramEnd"/>
      <w:r w:rsidRPr="00D83BDD">
        <w:rPr>
          <w:rFonts w:ascii="Calibri" w:hAnsi="Calibri" w:cstheme="majorHAnsi"/>
          <w:color w:val="000000"/>
          <w:sz w:val="24"/>
          <w:szCs w:val="24"/>
        </w:rPr>
        <w:t xml:space="preserve"> the safety and security of that young person. </w:t>
      </w:r>
    </w:p>
    <w:p w:rsidR="00645D21" w:rsidRPr="00D83BDD" w:rsidRDefault="00645D21" w:rsidP="00645D21">
      <w:pPr>
        <w:widowControl w:val="0"/>
        <w:pBdr>
          <w:top w:val="nil"/>
          <w:left w:val="nil"/>
          <w:bottom w:val="nil"/>
          <w:right w:val="nil"/>
          <w:between w:val="nil"/>
        </w:pBdr>
        <w:spacing w:before="340"/>
        <w:ind w:left="4" w:right="201"/>
        <w:rPr>
          <w:rFonts w:ascii="Calibri" w:hAnsi="Calibri" w:cstheme="majorHAnsi"/>
          <w:color w:val="000000"/>
          <w:sz w:val="24"/>
          <w:szCs w:val="24"/>
        </w:rPr>
      </w:pPr>
      <w:r w:rsidRPr="00D83BDD">
        <w:rPr>
          <w:rFonts w:ascii="Calibri" w:hAnsi="Calibri" w:cstheme="majorHAnsi"/>
          <w:color w:val="000000"/>
          <w:sz w:val="24"/>
          <w:szCs w:val="24"/>
        </w:rPr>
        <w:t>Concerns and actions must be recorded on</w:t>
      </w:r>
      <w:r w:rsidR="00090F25">
        <w:rPr>
          <w:rFonts w:ascii="Calibri" w:hAnsi="Calibri" w:cstheme="majorHAnsi"/>
          <w:color w:val="000000"/>
          <w:sz w:val="24"/>
          <w:szCs w:val="24"/>
        </w:rPr>
        <w:t xml:space="preserve"> School pod</w:t>
      </w:r>
      <w:proofErr w:type="gramStart"/>
      <w:r w:rsidR="00090F25">
        <w:rPr>
          <w:rFonts w:ascii="Calibri" w:hAnsi="Calibri" w:cstheme="majorHAnsi"/>
          <w:color w:val="000000"/>
          <w:sz w:val="24"/>
          <w:szCs w:val="24"/>
        </w:rPr>
        <w:t>,  a</w:t>
      </w:r>
      <w:proofErr w:type="gramEnd"/>
      <w:r w:rsidR="00090F25">
        <w:rPr>
          <w:rFonts w:ascii="Calibri" w:hAnsi="Calibri" w:cstheme="majorHAnsi"/>
          <w:color w:val="000000"/>
          <w:sz w:val="24"/>
          <w:szCs w:val="24"/>
        </w:rPr>
        <w:t xml:space="preserve"> Cause for Concern form</w:t>
      </w:r>
      <w:r w:rsidRPr="00D83BDD">
        <w:rPr>
          <w:rFonts w:ascii="Calibri" w:hAnsi="Calibri" w:cstheme="majorHAnsi"/>
          <w:color w:val="000000"/>
          <w:sz w:val="24"/>
          <w:szCs w:val="24"/>
        </w:rPr>
        <w:t xml:space="preserve"> and appropriate referrals made. </w:t>
      </w:r>
    </w:p>
    <w:p w:rsidR="00645D21" w:rsidRPr="00D83BDD" w:rsidRDefault="00645D21" w:rsidP="00645D21">
      <w:pPr>
        <w:widowControl w:val="0"/>
        <w:pBdr>
          <w:top w:val="nil"/>
          <w:left w:val="nil"/>
          <w:bottom w:val="nil"/>
          <w:right w:val="nil"/>
          <w:between w:val="nil"/>
        </w:pBdr>
        <w:spacing w:before="633"/>
        <w:ind w:left="4" w:right="4368"/>
        <w:rPr>
          <w:rFonts w:ascii="Calibri" w:hAnsi="Calibri" w:cstheme="majorHAnsi"/>
          <w:b/>
          <w:color w:val="000000"/>
          <w:sz w:val="24"/>
          <w:szCs w:val="24"/>
        </w:rPr>
      </w:pPr>
      <w:r w:rsidRPr="00D83BDD">
        <w:rPr>
          <w:rFonts w:ascii="Calibri" w:hAnsi="Calibri" w:cstheme="majorHAnsi"/>
          <w:b/>
          <w:color w:val="000000"/>
          <w:sz w:val="24"/>
          <w:szCs w:val="24"/>
        </w:rPr>
        <w:t>Support from the</w:t>
      </w:r>
      <w:r w:rsidR="00090F25">
        <w:rPr>
          <w:rFonts w:ascii="Calibri" w:hAnsi="Calibri" w:cstheme="majorHAnsi"/>
          <w:b/>
          <w:color w:val="000000"/>
          <w:sz w:val="24"/>
          <w:szCs w:val="24"/>
        </w:rPr>
        <w:t xml:space="preserve"> Governors and Directors</w:t>
      </w:r>
    </w:p>
    <w:p w:rsidR="00645D21" w:rsidRPr="00D83BDD" w:rsidRDefault="00645D21" w:rsidP="00090F25">
      <w:pPr>
        <w:widowControl w:val="0"/>
        <w:pBdr>
          <w:top w:val="nil"/>
          <w:left w:val="nil"/>
          <w:bottom w:val="nil"/>
          <w:right w:val="nil"/>
          <w:between w:val="nil"/>
        </w:pBdr>
        <w:spacing w:before="340"/>
        <w:ind w:left="4" w:right="48"/>
        <w:rPr>
          <w:rFonts w:ascii="Calibri" w:hAnsi="Calibri" w:cstheme="majorHAnsi"/>
          <w:color w:val="000000"/>
          <w:sz w:val="24"/>
          <w:szCs w:val="24"/>
        </w:rPr>
      </w:pPr>
      <w:r w:rsidRPr="00D83BDD">
        <w:rPr>
          <w:rFonts w:ascii="Calibri" w:hAnsi="Calibri" w:cstheme="majorHAnsi"/>
          <w:color w:val="000000"/>
          <w:sz w:val="24"/>
          <w:szCs w:val="24"/>
        </w:rPr>
        <w:t xml:space="preserve">The </w:t>
      </w:r>
      <w:r w:rsidR="00090F25">
        <w:rPr>
          <w:rFonts w:ascii="Calibri" w:hAnsi="Calibri" w:cstheme="majorHAnsi"/>
          <w:color w:val="000000"/>
          <w:sz w:val="24"/>
          <w:szCs w:val="24"/>
        </w:rPr>
        <w:t xml:space="preserve">Safeguarding Governor </w:t>
      </w:r>
      <w:r w:rsidRPr="00D83BDD">
        <w:rPr>
          <w:rFonts w:ascii="Calibri" w:hAnsi="Calibri" w:cstheme="majorHAnsi"/>
          <w:color w:val="000000"/>
          <w:sz w:val="24"/>
          <w:szCs w:val="24"/>
        </w:rPr>
        <w:t xml:space="preserve">will provide support and guidance as appropriate to enable the DSL to carry out their role effectively. </w:t>
      </w:r>
    </w:p>
    <w:p w:rsidR="00645D21" w:rsidRPr="00D83BDD" w:rsidRDefault="00090F25" w:rsidP="00645D21">
      <w:pPr>
        <w:widowControl w:val="0"/>
        <w:pBdr>
          <w:top w:val="nil"/>
          <w:left w:val="nil"/>
          <w:bottom w:val="nil"/>
          <w:right w:val="nil"/>
          <w:between w:val="nil"/>
        </w:pBdr>
        <w:spacing w:before="292"/>
        <w:ind w:left="4" w:right="499"/>
        <w:rPr>
          <w:rFonts w:ascii="Calibri" w:hAnsi="Calibri" w:cstheme="majorHAnsi"/>
          <w:color w:val="000000"/>
          <w:sz w:val="24"/>
          <w:szCs w:val="24"/>
        </w:rPr>
      </w:pPr>
      <w:r>
        <w:rPr>
          <w:rFonts w:ascii="Calibri" w:hAnsi="Calibri" w:cstheme="majorHAnsi"/>
          <w:color w:val="000000"/>
          <w:sz w:val="24"/>
          <w:szCs w:val="24"/>
        </w:rPr>
        <w:t xml:space="preserve">This includes, </w:t>
      </w:r>
      <w:r w:rsidR="00645D21" w:rsidRPr="00D83BDD">
        <w:rPr>
          <w:rFonts w:ascii="Calibri" w:hAnsi="Calibri" w:cstheme="majorHAnsi"/>
          <w:color w:val="000000"/>
          <w:sz w:val="24"/>
          <w:szCs w:val="24"/>
        </w:rPr>
        <w:t xml:space="preserve">accessing Child Protection files for the purpose of quality assurance, support, guidance and direction. </w:t>
      </w:r>
    </w:p>
    <w:p w:rsidR="00645D21" w:rsidRPr="00D83BDD" w:rsidRDefault="00090F25" w:rsidP="00645D21">
      <w:pPr>
        <w:widowControl w:val="0"/>
        <w:pBdr>
          <w:top w:val="nil"/>
          <w:left w:val="nil"/>
          <w:bottom w:val="nil"/>
          <w:right w:val="nil"/>
          <w:between w:val="nil"/>
        </w:pBdr>
        <w:spacing w:before="336"/>
        <w:ind w:left="4" w:right="460"/>
        <w:rPr>
          <w:rFonts w:ascii="Calibri" w:hAnsi="Calibri" w:cstheme="majorHAnsi"/>
          <w:color w:val="000000"/>
          <w:sz w:val="24"/>
          <w:szCs w:val="24"/>
        </w:rPr>
      </w:pPr>
      <w:r>
        <w:rPr>
          <w:rFonts w:ascii="Calibri" w:hAnsi="Calibri" w:cstheme="majorHAnsi"/>
          <w:color w:val="000000"/>
          <w:sz w:val="24"/>
          <w:szCs w:val="24"/>
        </w:rPr>
        <w:t>The Governors and Directors</w:t>
      </w:r>
      <w:r w:rsidR="00645D21" w:rsidRPr="00D83BDD">
        <w:rPr>
          <w:rFonts w:ascii="Calibri" w:hAnsi="Calibri" w:cstheme="majorHAnsi"/>
          <w:color w:val="000000"/>
          <w:sz w:val="24"/>
          <w:szCs w:val="24"/>
        </w:rPr>
        <w:t xml:space="preserve"> will also provide regular group and individual supervision sessions. This may take the form of an online meeting. </w:t>
      </w:r>
    </w:p>
    <w:p w:rsidR="00740F65" w:rsidRPr="00D83BDD" w:rsidRDefault="00926AD9">
      <w:pPr>
        <w:rPr>
          <w:rFonts w:ascii="Calibri" w:hAnsi="Calibri"/>
        </w:rPr>
      </w:pPr>
    </w:p>
    <w:sectPr w:rsidR="00740F65" w:rsidRPr="00D83B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6AD9" w:rsidRDefault="00926AD9" w:rsidP="00926AD9">
      <w:pPr>
        <w:spacing w:line="240" w:lineRule="auto"/>
      </w:pPr>
      <w:r>
        <w:separator/>
      </w:r>
    </w:p>
  </w:endnote>
  <w:endnote w:type="continuationSeparator" w:id="0">
    <w:p w:rsidR="00926AD9" w:rsidRDefault="00926AD9" w:rsidP="00926A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Helvetica">
    <w:panose1 w:val="020B06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7682649"/>
      <w:docPartObj>
        <w:docPartGallery w:val="Page Numbers (Bottom of Page)"/>
        <w:docPartUnique/>
      </w:docPartObj>
    </w:sdtPr>
    <w:sdtEndPr>
      <w:rPr>
        <w:noProof/>
      </w:rPr>
    </w:sdtEndPr>
    <w:sdtContent>
      <w:p w:rsidR="00926AD9" w:rsidRDefault="00926AD9">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rsidR="00926AD9" w:rsidRDefault="00926A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6AD9" w:rsidRDefault="00926AD9" w:rsidP="00926AD9">
      <w:pPr>
        <w:spacing w:line="240" w:lineRule="auto"/>
      </w:pPr>
      <w:r>
        <w:separator/>
      </w:r>
    </w:p>
  </w:footnote>
  <w:footnote w:type="continuationSeparator" w:id="0">
    <w:p w:rsidR="00926AD9" w:rsidRDefault="00926AD9" w:rsidP="00926AD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712333"/>
    <w:multiLevelType w:val="hybridMultilevel"/>
    <w:tmpl w:val="92D2FF0C"/>
    <w:lvl w:ilvl="0" w:tplc="5BEA7D40">
      <w:start w:val="1"/>
      <w:numFmt w:val="decimal"/>
      <w:lvlText w:val="%1."/>
      <w:lvlJc w:val="left"/>
      <w:pPr>
        <w:ind w:left="364" w:hanging="360"/>
      </w:pPr>
      <w:rPr>
        <w:rFonts w:hint="default"/>
      </w:rPr>
    </w:lvl>
    <w:lvl w:ilvl="1" w:tplc="08090019" w:tentative="1">
      <w:start w:val="1"/>
      <w:numFmt w:val="lowerLetter"/>
      <w:lvlText w:val="%2."/>
      <w:lvlJc w:val="left"/>
      <w:pPr>
        <w:ind w:left="1084" w:hanging="360"/>
      </w:pPr>
    </w:lvl>
    <w:lvl w:ilvl="2" w:tplc="0809001B" w:tentative="1">
      <w:start w:val="1"/>
      <w:numFmt w:val="lowerRoman"/>
      <w:lvlText w:val="%3."/>
      <w:lvlJc w:val="right"/>
      <w:pPr>
        <w:ind w:left="1804" w:hanging="180"/>
      </w:pPr>
    </w:lvl>
    <w:lvl w:ilvl="3" w:tplc="0809000F" w:tentative="1">
      <w:start w:val="1"/>
      <w:numFmt w:val="decimal"/>
      <w:lvlText w:val="%4."/>
      <w:lvlJc w:val="left"/>
      <w:pPr>
        <w:ind w:left="2524" w:hanging="360"/>
      </w:pPr>
    </w:lvl>
    <w:lvl w:ilvl="4" w:tplc="08090019" w:tentative="1">
      <w:start w:val="1"/>
      <w:numFmt w:val="lowerLetter"/>
      <w:lvlText w:val="%5."/>
      <w:lvlJc w:val="left"/>
      <w:pPr>
        <w:ind w:left="3244" w:hanging="360"/>
      </w:pPr>
    </w:lvl>
    <w:lvl w:ilvl="5" w:tplc="0809001B" w:tentative="1">
      <w:start w:val="1"/>
      <w:numFmt w:val="lowerRoman"/>
      <w:lvlText w:val="%6."/>
      <w:lvlJc w:val="right"/>
      <w:pPr>
        <w:ind w:left="3964" w:hanging="180"/>
      </w:pPr>
    </w:lvl>
    <w:lvl w:ilvl="6" w:tplc="0809000F" w:tentative="1">
      <w:start w:val="1"/>
      <w:numFmt w:val="decimal"/>
      <w:lvlText w:val="%7."/>
      <w:lvlJc w:val="left"/>
      <w:pPr>
        <w:ind w:left="4684" w:hanging="360"/>
      </w:pPr>
    </w:lvl>
    <w:lvl w:ilvl="7" w:tplc="08090019" w:tentative="1">
      <w:start w:val="1"/>
      <w:numFmt w:val="lowerLetter"/>
      <w:lvlText w:val="%8."/>
      <w:lvlJc w:val="left"/>
      <w:pPr>
        <w:ind w:left="5404" w:hanging="360"/>
      </w:pPr>
    </w:lvl>
    <w:lvl w:ilvl="8" w:tplc="0809001B" w:tentative="1">
      <w:start w:val="1"/>
      <w:numFmt w:val="lowerRoman"/>
      <w:lvlText w:val="%9."/>
      <w:lvlJc w:val="right"/>
      <w:pPr>
        <w:ind w:left="612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D21"/>
    <w:rsid w:val="00090F25"/>
    <w:rsid w:val="00152359"/>
    <w:rsid w:val="00176E3E"/>
    <w:rsid w:val="00601F85"/>
    <w:rsid w:val="00645D21"/>
    <w:rsid w:val="008C36ED"/>
    <w:rsid w:val="00926AD9"/>
    <w:rsid w:val="00A64A3F"/>
    <w:rsid w:val="00A83E4E"/>
    <w:rsid w:val="00D83BDD"/>
    <w:rsid w:val="00DF6B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E9477"/>
  <w15:chartTrackingRefBased/>
  <w15:docId w15:val="{B45F5D80-CC29-4FE9-85B0-874F32132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45D21"/>
    <w:pPr>
      <w:spacing w:after="0" w:line="276" w:lineRule="auto"/>
    </w:pPr>
    <w:rPr>
      <w:rFonts w:ascii="Arial" w:eastAsia="Arial" w:hAnsi="Arial"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83B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F6BC3"/>
    <w:rPr>
      <w:color w:val="0563C1" w:themeColor="hyperlink"/>
      <w:u w:val="single"/>
    </w:rPr>
  </w:style>
  <w:style w:type="paragraph" w:styleId="ListParagraph">
    <w:name w:val="List Paragraph"/>
    <w:basedOn w:val="Normal"/>
    <w:uiPriority w:val="34"/>
    <w:qFormat/>
    <w:rsid w:val="00926AD9"/>
    <w:pPr>
      <w:ind w:left="720"/>
      <w:contextualSpacing/>
    </w:pPr>
  </w:style>
  <w:style w:type="paragraph" w:styleId="Header">
    <w:name w:val="header"/>
    <w:basedOn w:val="Normal"/>
    <w:link w:val="HeaderChar"/>
    <w:uiPriority w:val="99"/>
    <w:unhideWhenUsed/>
    <w:rsid w:val="00926AD9"/>
    <w:pPr>
      <w:tabs>
        <w:tab w:val="center" w:pos="4513"/>
        <w:tab w:val="right" w:pos="9026"/>
      </w:tabs>
      <w:spacing w:line="240" w:lineRule="auto"/>
    </w:pPr>
  </w:style>
  <w:style w:type="character" w:customStyle="1" w:styleId="HeaderChar">
    <w:name w:val="Header Char"/>
    <w:basedOn w:val="DefaultParagraphFont"/>
    <w:link w:val="Header"/>
    <w:uiPriority w:val="99"/>
    <w:rsid w:val="00926AD9"/>
    <w:rPr>
      <w:rFonts w:ascii="Arial" w:eastAsia="Arial" w:hAnsi="Arial" w:cs="Arial"/>
      <w:lang w:eastAsia="en-GB"/>
    </w:rPr>
  </w:style>
  <w:style w:type="paragraph" w:styleId="Footer">
    <w:name w:val="footer"/>
    <w:basedOn w:val="Normal"/>
    <w:link w:val="FooterChar"/>
    <w:uiPriority w:val="99"/>
    <w:unhideWhenUsed/>
    <w:rsid w:val="00926AD9"/>
    <w:pPr>
      <w:tabs>
        <w:tab w:val="center" w:pos="4513"/>
        <w:tab w:val="right" w:pos="9026"/>
      </w:tabs>
      <w:spacing w:line="240" w:lineRule="auto"/>
    </w:pPr>
  </w:style>
  <w:style w:type="character" w:customStyle="1" w:styleId="FooterChar">
    <w:name w:val="Footer Char"/>
    <w:basedOn w:val="DefaultParagraphFont"/>
    <w:link w:val="Footer"/>
    <w:uiPriority w:val="99"/>
    <w:rsid w:val="00926AD9"/>
    <w:rPr>
      <w:rFonts w:ascii="Arial" w:eastAsia="Arial" w:hAnsi="Arial" w:cs="Aria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lcowell@wkrs.co.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sthomas@wkrs.co.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wylie@wkrs.co.uk" TargetMode="External"/><Relationship Id="rId5" Type="http://schemas.openxmlformats.org/officeDocument/2006/relationships/footnotes" Target="footnotes.xml"/><Relationship Id="rId15" Type="http://schemas.openxmlformats.org/officeDocument/2006/relationships/hyperlink" Target="mailto:wirralvirtualschool@wirral.gov.uk" TargetMode="External"/><Relationship Id="rId10" Type="http://schemas.openxmlformats.org/officeDocument/2006/relationships/hyperlink" Target="mailto:lpowner@wkrs.co.uk" TargetMode="External"/><Relationship Id="rId4" Type="http://schemas.openxmlformats.org/officeDocument/2006/relationships/webSettings" Target="webSettings.xml"/><Relationship Id="rId9" Type="http://schemas.openxmlformats.org/officeDocument/2006/relationships/hyperlink" Target="mailto:psmith@wkrs.co.uk" TargetMode="External"/><Relationship Id="rId14" Type="http://schemas.openxmlformats.org/officeDocument/2006/relationships/hyperlink" Target="mailto:999@wkr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11</Pages>
  <Words>2812</Words>
  <Characters>16030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hi-impact consultancy</Company>
  <LinksUpToDate>false</LinksUpToDate>
  <CharactersWithSpaces>18805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Smith</dc:creator>
  <cp:keywords/>
  <dc:description/>
  <cp:lastModifiedBy>Peter Smith</cp:lastModifiedBy>
  <cp:revision>2</cp:revision>
  <dcterms:created xsi:type="dcterms:W3CDTF">2020-04-22T09:48:00Z</dcterms:created>
  <dcterms:modified xsi:type="dcterms:W3CDTF">2020-04-22T13:14:00Z</dcterms:modified>
</cp:coreProperties>
</file>